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3E52" w14:textId="58872E90" w:rsidR="00857E28" w:rsidRDefault="00857E28" w:rsidP="00495FC7">
      <w:pPr>
        <w:jc w:val="right"/>
        <w:rPr>
          <w:bCs/>
          <w:sz w:val="28"/>
          <w:szCs w:val="28"/>
        </w:rPr>
      </w:pPr>
    </w:p>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1E9777F0" w:rsidR="00657F30" w:rsidRPr="00657F30" w:rsidRDefault="00AB221E" w:rsidP="00495FC7">
      <w:pPr>
        <w:rPr>
          <w:bCs/>
          <w:sz w:val="28"/>
          <w:szCs w:val="28"/>
        </w:rPr>
      </w:pPr>
      <w:r>
        <w:rPr>
          <w:bCs/>
          <w:sz w:val="28"/>
          <w:szCs w:val="28"/>
        </w:rPr>
        <w:t xml:space="preserve">Tuesday, </w:t>
      </w:r>
      <w:r w:rsidR="00AA1118">
        <w:rPr>
          <w:bCs/>
          <w:sz w:val="28"/>
          <w:szCs w:val="28"/>
        </w:rPr>
        <w:t>Ju</w:t>
      </w:r>
      <w:r w:rsidR="0011647F">
        <w:rPr>
          <w:bCs/>
          <w:sz w:val="28"/>
          <w:szCs w:val="28"/>
        </w:rPr>
        <w:t>ly 7</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0DF24987" w14:textId="7B4D1239" w:rsidR="003D68C3" w:rsidRDefault="00657F30" w:rsidP="00495FC7">
      <w:pPr>
        <w:rPr>
          <w:rFonts w:eastAsia="Calibri" w:cstheme="minorHAnsi"/>
        </w:rPr>
      </w:pPr>
      <w:r w:rsidRPr="002B071A">
        <w:rPr>
          <w:rFonts w:eastAsia="Calibri" w:cstheme="minorHAnsi"/>
          <w:u w:val="single"/>
        </w:rPr>
        <w:t>Participants</w:t>
      </w:r>
      <w:r w:rsidRPr="002B071A">
        <w:rPr>
          <w:rFonts w:eastAsia="Calibri" w:cstheme="minorHAnsi"/>
        </w:rPr>
        <w:t>:</w:t>
      </w:r>
      <w:r w:rsidR="00E37113" w:rsidRPr="002B071A">
        <w:rPr>
          <w:rFonts w:eastAsia="Calibri" w:cstheme="minorHAnsi"/>
        </w:rPr>
        <w:t xml:space="preserve"> </w:t>
      </w:r>
      <w:r w:rsidR="0052724A">
        <w:rPr>
          <w:rFonts w:eastAsia="Calibri" w:cstheme="minorHAnsi"/>
        </w:rPr>
        <w:t xml:space="preserve">Laura Aldinger, Bianca Blaikner, </w:t>
      </w:r>
      <w:r w:rsidR="0052724A" w:rsidRPr="005B31FD">
        <w:rPr>
          <w:rFonts w:eastAsia="Calibri" w:cstheme="minorHAnsi"/>
        </w:rPr>
        <w:t xml:space="preserve">Melanie Brown-Woofter, </w:t>
      </w:r>
      <w:r w:rsidR="0052724A">
        <w:rPr>
          <w:rFonts w:eastAsia="Calibri" w:cstheme="minorHAnsi"/>
        </w:rPr>
        <w:t xml:space="preserve">Gian-Carl Casa, Danette Castle, Nadia Chait, </w:t>
      </w:r>
      <w:r w:rsidR="0052724A" w:rsidRPr="005B31FD">
        <w:rPr>
          <w:rFonts w:eastAsia="Calibri" w:cstheme="minorHAnsi"/>
        </w:rPr>
        <w:t>Ann Christian,</w:t>
      </w:r>
      <w:r w:rsidR="0052724A">
        <w:rPr>
          <w:rFonts w:eastAsia="Calibri" w:cstheme="minorHAnsi"/>
        </w:rPr>
        <w:t xml:space="preserve"> Le Ondra Clark Harvey, </w:t>
      </w:r>
      <w:r w:rsidR="0052724A" w:rsidRPr="005B31FD">
        <w:rPr>
          <w:rFonts w:eastAsia="Calibri" w:cstheme="minorHAnsi"/>
        </w:rPr>
        <w:t xml:space="preserve">Lauri Cole, </w:t>
      </w:r>
      <w:r w:rsidR="0052724A">
        <w:rPr>
          <w:rFonts w:eastAsia="Calibri" w:cstheme="minorHAnsi"/>
        </w:rPr>
        <w:t xml:space="preserve">Lydia Conley, John Coppola, </w:t>
      </w:r>
      <w:r w:rsidR="0052724A" w:rsidRPr="005B31FD">
        <w:rPr>
          <w:rFonts w:eastAsia="Calibri" w:cstheme="minorHAnsi"/>
        </w:rPr>
        <w:t xml:space="preserve">Paul Curtis, </w:t>
      </w:r>
      <w:r w:rsidR="0052724A">
        <w:rPr>
          <w:rFonts w:eastAsia="Calibri" w:cstheme="minorHAnsi"/>
        </w:rPr>
        <w:t xml:space="preserve">Terry Dosch, </w:t>
      </w:r>
      <w:r w:rsidR="0052724A" w:rsidRPr="005B31FD">
        <w:rPr>
          <w:rFonts w:eastAsia="Calibri" w:cstheme="minorHAnsi"/>
        </w:rPr>
        <w:t xml:space="preserve">Mark </w:t>
      </w:r>
      <w:r w:rsidR="0052724A">
        <w:rPr>
          <w:rFonts w:eastAsia="Calibri" w:cstheme="minorHAnsi"/>
        </w:rPr>
        <w:t>Fontaine</w:t>
      </w:r>
      <w:r w:rsidR="0052724A" w:rsidRPr="005B31FD">
        <w:rPr>
          <w:rFonts w:eastAsia="Calibri" w:cstheme="minorHAnsi"/>
        </w:rPr>
        <w:t xml:space="preserve">, Doyle Forrestal, </w:t>
      </w:r>
      <w:r w:rsidR="0052724A">
        <w:rPr>
          <w:rFonts w:eastAsia="Calibri" w:cstheme="minorHAnsi"/>
        </w:rPr>
        <w:t xml:space="preserve">Robyn Garrett, Linda Grant, </w:t>
      </w:r>
      <w:r w:rsidR="0052724A" w:rsidRPr="005B31FD">
        <w:rPr>
          <w:rFonts w:eastAsia="Calibri" w:cstheme="minorHAnsi"/>
        </w:rPr>
        <w:t xml:space="preserve">Lauren Grimes, </w:t>
      </w:r>
      <w:r w:rsidR="0052724A">
        <w:rPr>
          <w:rFonts w:eastAsia="Calibri" w:cstheme="minorHAnsi"/>
        </w:rPr>
        <w:t>Shannon Hall, Kelly Hansen</w:t>
      </w:r>
      <w:r w:rsidR="0052724A" w:rsidRPr="005B31FD">
        <w:rPr>
          <w:rFonts w:eastAsia="Calibri" w:cstheme="minorHAnsi"/>
        </w:rPr>
        <w:t xml:space="preserve">, Heather Jefferis, </w:t>
      </w:r>
      <w:r w:rsidR="0052724A">
        <w:rPr>
          <w:rFonts w:eastAsia="Calibri" w:cstheme="minorHAnsi"/>
        </w:rPr>
        <w:t xml:space="preserve">Julia Jernigan, </w:t>
      </w:r>
      <w:r w:rsidR="0052724A" w:rsidRPr="005B31FD">
        <w:rPr>
          <w:rFonts w:eastAsia="Calibri" w:cstheme="minorHAnsi"/>
        </w:rPr>
        <w:t xml:space="preserve">Lee Johnson, Maryam Kiefer, Mark Levota, </w:t>
      </w:r>
      <w:r w:rsidR="0052724A">
        <w:rPr>
          <w:rFonts w:eastAsia="Calibri" w:cstheme="minorHAnsi"/>
        </w:rPr>
        <w:t xml:space="preserve">Brett McGinty, </w:t>
      </w:r>
      <w:r w:rsidR="0052724A" w:rsidRPr="005B31FD">
        <w:rPr>
          <w:rFonts w:eastAsia="Calibri" w:cstheme="minorHAnsi"/>
        </w:rPr>
        <w:t xml:space="preserve">Adrienne Shelton, </w:t>
      </w:r>
      <w:r w:rsidR="0052724A">
        <w:rPr>
          <w:rFonts w:eastAsia="Calibri" w:cstheme="minorHAnsi"/>
        </w:rPr>
        <w:t xml:space="preserve">Mary-Linden Salter, </w:t>
      </w:r>
      <w:r w:rsidR="0052724A" w:rsidRPr="005B31FD">
        <w:rPr>
          <w:rFonts w:eastAsia="Calibri" w:cstheme="minorHAnsi"/>
        </w:rPr>
        <w:t xml:space="preserve">Andrea Smyth, Chris Stoner-Mertz, </w:t>
      </w:r>
      <w:proofErr w:type="spellStart"/>
      <w:r w:rsidR="0052724A">
        <w:rPr>
          <w:rFonts w:eastAsia="Calibri" w:cstheme="minorHAnsi"/>
        </w:rPr>
        <w:t>Kerran</w:t>
      </w:r>
      <w:proofErr w:type="spellEnd"/>
      <w:r w:rsidR="0052724A">
        <w:rPr>
          <w:rFonts w:eastAsia="Calibri" w:cstheme="minorHAnsi"/>
        </w:rPr>
        <w:t xml:space="preserve"> </w:t>
      </w:r>
      <w:proofErr w:type="spellStart"/>
      <w:r w:rsidR="0052724A">
        <w:rPr>
          <w:rFonts w:eastAsia="Calibri" w:cstheme="minorHAnsi"/>
        </w:rPr>
        <w:t>Vigroux</w:t>
      </w:r>
      <w:proofErr w:type="spellEnd"/>
      <w:r w:rsidR="0052724A">
        <w:rPr>
          <w:rFonts w:eastAsia="Calibri" w:cstheme="minorHAnsi"/>
        </w:rPr>
        <w:t xml:space="preserve">, </w:t>
      </w:r>
      <w:r w:rsidR="0052724A" w:rsidRPr="005B31FD">
        <w:rPr>
          <w:rFonts w:eastAsia="Calibri" w:cstheme="minorHAnsi"/>
        </w:rPr>
        <w:t xml:space="preserve">John Tassoni, Jr, </w:t>
      </w:r>
      <w:r w:rsidR="0052724A">
        <w:rPr>
          <w:rFonts w:eastAsia="Calibri" w:cstheme="minorHAnsi"/>
        </w:rPr>
        <w:t xml:space="preserve">Julie Tessler, </w:t>
      </w:r>
      <w:r w:rsidR="00765A2A">
        <w:rPr>
          <w:rFonts w:eastAsia="Calibri" w:cstheme="minorHAnsi"/>
        </w:rPr>
        <w:t xml:space="preserve">Debra Wentz, </w:t>
      </w:r>
      <w:r w:rsidR="0052724A">
        <w:rPr>
          <w:rFonts w:eastAsia="Calibri" w:cstheme="minorHAnsi"/>
        </w:rPr>
        <w:t>E</w:t>
      </w:r>
      <w:r w:rsidR="0052724A" w:rsidRPr="005B31FD">
        <w:rPr>
          <w:rFonts w:eastAsia="Calibri" w:cstheme="minorHAnsi"/>
        </w:rPr>
        <w:t>llyn Wilbur, and Mary Windecker.</w:t>
      </w:r>
    </w:p>
    <w:p w14:paraId="432E255E" w14:textId="77777777" w:rsidR="00C37C31" w:rsidRPr="002B071A" w:rsidRDefault="00C37C31" w:rsidP="00495FC7">
      <w:pPr>
        <w:rPr>
          <w:rFonts w:eastAsia="Calibri" w:cstheme="minorHAnsi"/>
        </w:rPr>
      </w:pPr>
    </w:p>
    <w:p w14:paraId="07EA94CC" w14:textId="10FA591C" w:rsidR="00657F30" w:rsidRPr="002B071A" w:rsidRDefault="00657F30" w:rsidP="00495FC7">
      <w:pPr>
        <w:rPr>
          <w:rFonts w:eastAsia="Calibri" w:cstheme="minorHAnsi"/>
        </w:rPr>
      </w:pPr>
      <w:r w:rsidRPr="002B071A">
        <w:rPr>
          <w:rFonts w:eastAsia="Calibri" w:cstheme="minorHAnsi"/>
          <w:u w:val="single"/>
        </w:rPr>
        <w:t>Staff in Attendance</w:t>
      </w:r>
      <w:r w:rsidRPr="002B071A">
        <w:rPr>
          <w:rFonts w:eastAsia="Calibri" w:cstheme="minorHAnsi"/>
        </w:rPr>
        <w:t>:</w:t>
      </w:r>
      <w:r w:rsidR="00F64E55" w:rsidRPr="002B071A">
        <w:rPr>
          <w:rFonts w:eastAsia="Calibri" w:cstheme="minorHAnsi"/>
        </w:rPr>
        <w:t xml:space="preserve"> </w:t>
      </w:r>
      <w:r w:rsidR="0052724A" w:rsidRPr="005B31FD">
        <w:rPr>
          <w:rFonts w:eastAsia="Calibri" w:cstheme="minorHAnsi"/>
        </w:rPr>
        <w:t>Chuck Ingoglia, Jeannie Campbell, Brett Beckerson, Frankie Berger, Neal Comstock, Rebecca Farley David, Sara Haywood, Stephanie Katz, Diane Millard, Joel Nepomuceno, Michael Petruzzelli, Sarah Surgenor,</w:t>
      </w:r>
      <w:r w:rsidR="0052724A">
        <w:rPr>
          <w:rFonts w:eastAsia="Calibri" w:cstheme="minorHAnsi"/>
        </w:rPr>
        <w:t xml:space="preserve"> </w:t>
      </w:r>
      <w:r w:rsidR="0052724A" w:rsidRPr="005B31FD">
        <w:rPr>
          <w:rFonts w:eastAsia="Calibri" w:cstheme="minorHAnsi"/>
        </w:rPr>
        <w:t>Reyna Taylor.</w:t>
      </w:r>
    </w:p>
    <w:p w14:paraId="4D734C8D" w14:textId="77777777" w:rsidR="00AA1118" w:rsidRDefault="00AA1118" w:rsidP="00495FC7">
      <w:pPr>
        <w:rPr>
          <w:rFonts w:eastAsia="Calibri" w:cstheme="minorHAnsi"/>
          <w:b/>
          <w:bCs/>
          <w:u w:val="single"/>
        </w:rPr>
      </w:pPr>
    </w:p>
    <w:p w14:paraId="4D5B1247" w14:textId="0263E5CB" w:rsidR="00657F30" w:rsidRPr="002B071A" w:rsidRDefault="00657F30" w:rsidP="00495FC7">
      <w:pPr>
        <w:rPr>
          <w:rFonts w:eastAsia="Calibri" w:cstheme="minorHAnsi"/>
          <w:b/>
          <w:bCs/>
          <w:u w:val="single"/>
        </w:rPr>
      </w:pPr>
      <w:r w:rsidRPr="002B071A">
        <w:rPr>
          <w:rFonts w:eastAsia="Calibri" w:cstheme="minorHAnsi"/>
          <w:b/>
          <w:bCs/>
          <w:u w:val="single"/>
        </w:rPr>
        <w:t>Summary Notes:</w:t>
      </w:r>
    </w:p>
    <w:p w14:paraId="24628F13" w14:textId="2A8D46A1" w:rsidR="0033522B" w:rsidRDefault="0033522B" w:rsidP="0033522B">
      <w:pPr>
        <w:rPr>
          <w:rFonts w:cstheme="minorHAnsi"/>
        </w:rPr>
      </w:pPr>
    </w:p>
    <w:p w14:paraId="6E1E9044" w14:textId="77777777" w:rsidR="00FD074E" w:rsidRPr="00FD074E" w:rsidRDefault="00FD074E" w:rsidP="00FD074E">
      <w:pPr>
        <w:rPr>
          <w:rFonts w:cstheme="minorHAnsi"/>
          <w:b/>
          <w:bCs/>
          <w:u w:val="single"/>
        </w:rPr>
      </w:pPr>
      <w:r w:rsidRPr="00FD074E">
        <w:rPr>
          <w:rFonts w:cstheme="minorHAnsi"/>
          <w:b/>
          <w:bCs/>
          <w:u w:val="single"/>
        </w:rPr>
        <w:t>Federal Legislative Update</w:t>
      </w:r>
    </w:p>
    <w:p w14:paraId="34F81B44" w14:textId="5E201611" w:rsidR="00FD074E" w:rsidRPr="009A6DD1" w:rsidRDefault="009A6DD1" w:rsidP="00FD074E">
      <w:pPr>
        <w:rPr>
          <w:rFonts w:cstheme="minorHAnsi"/>
          <w:u w:val="single"/>
        </w:rPr>
      </w:pPr>
      <w:r w:rsidRPr="009A6DD1">
        <w:rPr>
          <w:rFonts w:cstheme="minorHAnsi"/>
          <w:u w:val="single"/>
        </w:rPr>
        <w:t>Presented by Reyna Taylor</w:t>
      </w:r>
      <w:r w:rsidR="0011647F">
        <w:rPr>
          <w:rFonts w:cstheme="minorHAnsi"/>
          <w:u w:val="single"/>
        </w:rPr>
        <w:t xml:space="preserve"> and Frankie Berger</w:t>
      </w:r>
    </w:p>
    <w:p w14:paraId="76B6753B" w14:textId="77777777" w:rsidR="0011647F" w:rsidRDefault="0011647F" w:rsidP="009A6DD1">
      <w:pPr>
        <w:rPr>
          <w:rFonts w:cstheme="minorHAnsi"/>
        </w:rPr>
      </w:pPr>
    </w:p>
    <w:p w14:paraId="69A91BDE" w14:textId="01A2132A" w:rsidR="0011647F" w:rsidRDefault="0011647F" w:rsidP="009A6DD1">
      <w:pPr>
        <w:rPr>
          <w:rFonts w:cstheme="minorHAnsi"/>
        </w:rPr>
      </w:pPr>
      <w:r>
        <w:rPr>
          <w:rFonts w:cstheme="minorHAnsi"/>
        </w:rPr>
        <w:t>Reyna gave a summary of the</w:t>
      </w:r>
      <w:r w:rsidR="00BD6796">
        <w:rPr>
          <w:rFonts w:cstheme="minorHAnsi"/>
        </w:rPr>
        <w:t xml:space="preserve"> recent</w:t>
      </w:r>
      <w:r w:rsidR="00BD6796" w:rsidRPr="00BD6796">
        <w:rPr>
          <w:rFonts w:cstheme="minorHAnsi"/>
        </w:rPr>
        <w:t xml:space="preserve"> House Energy and Commerce Committee Health Subcommittee hearing</w:t>
      </w:r>
      <w:r w:rsidR="00BD6796">
        <w:rPr>
          <w:rFonts w:cstheme="minorHAnsi"/>
        </w:rPr>
        <w:t xml:space="preserve"> </w:t>
      </w:r>
      <w:r>
        <w:rPr>
          <w:rFonts w:cstheme="minorHAnsi"/>
        </w:rPr>
        <w:t xml:space="preserve">covering 21 health bills. She also discussed the call Chuck Ingoglia had with </w:t>
      </w:r>
      <w:r w:rsidR="00A35893">
        <w:rPr>
          <w:rFonts w:cstheme="minorHAnsi"/>
        </w:rPr>
        <w:t xml:space="preserve">HHS </w:t>
      </w:r>
      <w:r>
        <w:rPr>
          <w:rFonts w:cstheme="minorHAnsi"/>
        </w:rPr>
        <w:t xml:space="preserve">Deputy Secretary Eric </w:t>
      </w:r>
      <w:proofErr w:type="spellStart"/>
      <w:r>
        <w:rPr>
          <w:rFonts w:cstheme="minorHAnsi"/>
        </w:rPr>
        <w:t>Hargan</w:t>
      </w:r>
      <w:proofErr w:type="spellEnd"/>
      <w:r>
        <w:rPr>
          <w:rFonts w:cstheme="minorHAnsi"/>
        </w:rPr>
        <w:t xml:space="preserve"> to address the confusion and mix-messaging around the previous tranches of funding available to behavioral health organizations. She mentioned that we are in the process of developing a thank you letter to Secretary </w:t>
      </w:r>
      <w:proofErr w:type="spellStart"/>
      <w:r>
        <w:rPr>
          <w:rFonts w:cstheme="minorHAnsi"/>
        </w:rPr>
        <w:t>Hargan</w:t>
      </w:r>
      <w:proofErr w:type="spellEnd"/>
      <w:r>
        <w:rPr>
          <w:rFonts w:cstheme="minorHAnsi"/>
        </w:rPr>
        <w:t xml:space="preserve"> with the goal to summary and document what was said during the discussion.</w:t>
      </w:r>
    </w:p>
    <w:p w14:paraId="65D7A8FE" w14:textId="1D7B07EB" w:rsidR="0011647F" w:rsidRDefault="0011647F" w:rsidP="009A6DD1">
      <w:pPr>
        <w:rPr>
          <w:rFonts w:cstheme="minorHAnsi"/>
        </w:rPr>
      </w:pPr>
    </w:p>
    <w:p w14:paraId="13EB8E94" w14:textId="1A5D265E" w:rsidR="0011647F" w:rsidRDefault="0011647F" w:rsidP="009A6DD1">
      <w:pPr>
        <w:rPr>
          <w:rFonts w:cstheme="minorHAnsi"/>
        </w:rPr>
      </w:pPr>
      <w:r>
        <w:rPr>
          <w:rFonts w:cstheme="minorHAnsi"/>
        </w:rPr>
        <w:t>Frankie solicited feedback from the group to better understand how the National Council can help with Association Executives</w:t>
      </w:r>
      <w:r w:rsidR="00A35893">
        <w:rPr>
          <w:rFonts w:cstheme="minorHAnsi"/>
        </w:rPr>
        <w:t>’</w:t>
      </w:r>
      <w:r>
        <w:rPr>
          <w:rFonts w:cstheme="minorHAnsi"/>
        </w:rPr>
        <w:t xml:space="preserve"> state legislative efforts</w:t>
      </w:r>
      <w:r w:rsidR="00A35893">
        <w:rPr>
          <w:rFonts w:cstheme="minorHAnsi"/>
        </w:rPr>
        <w:t xml:space="preserve"> given upcoming state budget challenges resulting from the pandemic</w:t>
      </w:r>
      <w:r>
        <w:rPr>
          <w:rFonts w:cstheme="minorHAnsi"/>
        </w:rPr>
        <w:t>. She requested feedback on how we can assist in helping states address the confusion around behavioral health organizations receiving federal funding, make the argument at the state level to ensure behavioral health organizations remain whole retroactively, and what the National Council can provide to assist states with advocating at the federal level. Some feedback from states included:</w:t>
      </w:r>
    </w:p>
    <w:p w14:paraId="047FCF6D" w14:textId="7F5A6BA8" w:rsidR="0011647F" w:rsidRDefault="00677498" w:rsidP="0011647F">
      <w:pPr>
        <w:pStyle w:val="ListParagraph"/>
        <w:numPr>
          <w:ilvl w:val="0"/>
          <w:numId w:val="25"/>
        </w:numPr>
        <w:rPr>
          <w:rFonts w:cstheme="minorHAnsi"/>
        </w:rPr>
      </w:pPr>
      <w:r>
        <w:rPr>
          <w:rFonts w:cstheme="minorHAnsi"/>
        </w:rPr>
        <w:lastRenderedPageBreak/>
        <w:t>Assist</w:t>
      </w:r>
      <w:r w:rsidR="00A35893">
        <w:rPr>
          <w:rFonts w:cstheme="minorHAnsi"/>
        </w:rPr>
        <w:t>ance</w:t>
      </w:r>
      <w:r>
        <w:rPr>
          <w:rFonts w:cstheme="minorHAnsi"/>
        </w:rPr>
        <w:t xml:space="preserve"> to stay on top of media with budget or data analysis information, comparisons in revenue </w:t>
      </w:r>
      <w:r w:rsidR="00A059CB">
        <w:rPr>
          <w:rFonts w:cstheme="minorHAnsi"/>
        </w:rPr>
        <w:t xml:space="preserve">from last year, and other ways we can paint the picture of our dire financial situations and the importance that behavioral health organizations are able to provide viable services to the community. </w:t>
      </w:r>
    </w:p>
    <w:p w14:paraId="5232FFB4" w14:textId="23CFC935" w:rsidR="00A059CB" w:rsidRDefault="00A059CB" w:rsidP="0011647F">
      <w:pPr>
        <w:pStyle w:val="ListParagraph"/>
        <w:numPr>
          <w:ilvl w:val="0"/>
          <w:numId w:val="25"/>
        </w:numPr>
        <w:rPr>
          <w:rFonts w:cstheme="minorHAnsi"/>
        </w:rPr>
      </w:pPr>
      <w:r>
        <w:rPr>
          <w:rFonts w:cstheme="minorHAnsi"/>
        </w:rPr>
        <w:t xml:space="preserve">Ideas for thinking outside the box to diversity funding steams on business models and practices. </w:t>
      </w:r>
    </w:p>
    <w:p w14:paraId="7566CB85" w14:textId="54B1A6BA" w:rsidR="00A059CB" w:rsidRDefault="00A059CB" w:rsidP="0011647F">
      <w:pPr>
        <w:pStyle w:val="ListParagraph"/>
        <w:numPr>
          <w:ilvl w:val="0"/>
          <w:numId w:val="25"/>
        </w:numPr>
        <w:rPr>
          <w:rFonts w:cstheme="minorHAnsi"/>
        </w:rPr>
      </w:pPr>
      <w:r>
        <w:rPr>
          <w:rFonts w:cstheme="minorHAnsi"/>
        </w:rPr>
        <w:t xml:space="preserve">Assistance for states to make the case that behavioral health organizations have priority in state budgets over everything else. </w:t>
      </w:r>
    </w:p>
    <w:p w14:paraId="2F01B7F2" w14:textId="77777777" w:rsidR="00A059CB" w:rsidRDefault="00A059CB" w:rsidP="00FD074E">
      <w:pPr>
        <w:pStyle w:val="ListParagraph"/>
        <w:numPr>
          <w:ilvl w:val="0"/>
          <w:numId w:val="25"/>
        </w:numPr>
        <w:rPr>
          <w:rFonts w:cstheme="minorHAnsi"/>
        </w:rPr>
      </w:pPr>
      <w:r>
        <w:rPr>
          <w:rFonts w:cstheme="minorHAnsi"/>
        </w:rPr>
        <w:t xml:space="preserve">Ways to humanize the stories we tell illustrate the importance of behavioral health organizations now, and more importantly, their increase in importance in the future. </w:t>
      </w:r>
    </w:p>
    <w:p w14:paraId="2D3ACDA1" w14:textId="6FFA7F93" w:rsidR="00FD074E" w:rsidRPr="00A059CB" w:rsidRDefault="00FD074E" w:rsidP="00A059CB">
      <w:pPr>
        <w:rPr>
          <w:rFonts w:cstheme="minorHAnsi"/>
        </w:rPr>
      </w:pPr>
      <w:r w:rsidRPr="00A059CB">
        <w:rPr>
          <w:rFonts w:cstheme="minorHAnsi"/>
          <w:b/>
          <w:bCs/>
          <w:u w:val="single"/>
        </w:rPr>
        <w:t xml:space="preserve">Announcements </w:t>
      </w:r>
    </w:p>
    <w:p w14:paraId="2E905034" w14:textId="62DA30D9" w:rsidR="008E32FC" w:rsidRDefault="008E32FC" w:rsidP="00FD074E">
      <w:pPr>
        <w:rPr>
          <w:rFonts w:cstheme="minorHAnsi"/>
          <w:u w:val="single"/>
        </w:rPr>
      </w:pPr>
      <w:r w:rsidRPr="008E32FC">
        <w:rPr>
          <w:rFonts w:cstheme="minorHAnsi"/>
          <w:u w:val="single"/>
        </w:rPr>
        <w:t>Presented by Jeannie Campbell</w:t>
      </w:r>
    </w:p>
    <w:p w14:paraId="21F58848" w14:textId="77777777" w:rsidR="00A059CB" w:rsidRDefault="00A059CB" w:rsidP="00FD074E">
      <w:pPr>
        <w:rPr>
          <w:rFonts w:cstheme="minorHAnsi"/>
        </w:rPr>
      </w:pPr>
    </w:p>
    <w:p w14:paraId="061CA064" w14:textId="7733F340" w:rsidR="001144F2" w:rsidRPr="00A059CB" w:rsidRDefault="00A059CB" w:rsidP="00FD074E">
      <w:pPr>
        <w:rPr>
          <w:rFonts w:cstheme="minorHAnsi"/>
        </w:rPr>
      </w:pPr>
      <w:r>
        <w:rPr>
          <w:rFonts w:cstheme="minorHAnsi"/>
        </w:rPr>
        <w:t>Jeannie discussed how we are planning for NatCon at Home (July 15</w:t>
      </w:r>
      <w:r w:rsidRPr="00A059CB">
        <w:rPr>
          <w:rFonts w:cstheme="minorHAnsi"/>
          <w:vertAlign w:val="superscript"/>
        </w:rPr>
        <w:t>th</w:t>
      </w:r>
      <w:r>
        <w:rPr>
          <w:rFonts w:cstheme="minorHAnsi"/>
        </w:rPr>
        <w:t>) and the progress in putting the meeting together. She stated we are learning from the successes and improvements needed from Hill Day at Home. As of Tuesday, July 7</w:t>
      </w:r>
      <w:r w:rsidRPr="00A059CB">
        <w:rPr>
          <w:rFonts w:cstheme="minorHAnsi"/>
          <w:vertAlign w:val="superscript"/>
        </w:rPr>
        <w:t>th</w:t>
      </w:r>
      <w:r>
        <w:rPr>
          <w:rFonts w:cstheme="minorHAnsi"/>
        </w:rPr>
        <w:t xml:space="preserve">, there were 6,500 registrants. She reminded </w:t>
      </w:r>
      <w:r w:rsidR="00A35893">
        <w:rPr>
          <w:rFonts w:cstheme="minorHAnsi"/>
        </w:rPr>
        <w:t>A</w:t>
      </w:r>
      <w:r>
        <w:rPr>
          <w:rFonts w:cstheme="minorHAnsi"/>
        </w:rPr>
        <w:t xml:space="preserve">ssociation </w:t>
      </w:r>
      <w:r w:rsidR="00A35893">
        <w:rPr>
          <w:rFonts w:cstheme="minorHAnsi"/>
        </w:rPr>
        <w:t>E</w:t>
      </w:r>
      <w:r>
        <w:rPr>
          <w:rFonts w:cstheme="minorHAnsi"/>
        </w:rPr>
        <w:t xml:space="preserve">xecutives that we are continuing to offer 1 on 1 consultations to help plan state’s upcoming meetings. </w:t>
      </w:r>
    </w:p>
    <w:p w14:paraId="503BBFD1" w14:textId="77777777" w:rsidR="00A059CB" w:rsidRDefault="00A059CB" w:rsidP="00FD074E">
      <w:pPr>
        <w:rPr>
          <w:rFonts w:cstheme="minorHAnsi"/>
          <w:u w:val="single"/>
        </w:rPr>
      </w:pPr>
    </w:p>
    <w:p w14:paraId="5E4D3B56" w14:textId="5BCDED7C" w:rsidR="00FD074E" w:rsidRPr="00FD074E" w:rsidRDefault="00FD074E" w:rsidP="00FD074E">
      <w:pPr>
        <w:rPr>
          <w:rFonts w:cstheme="minorHAnsi"/>
        </w:rPr>
      </w:pPr>
      <w:r w:rsidRPr="00FD074E">
        <w:rPr>
          <w:rFonts w:cstheme="minorHAnsi"/>
          <w:b/>
          <w:bCs/>
          <w:u w:val="single"/>
        </w:rPr>
        <w:t>Next Association Executives Teleconference</w:t>
      </w:r>
    </w:p>
    <w:p w14:paraId="53EA39F1" w14:textId="6FD61CA7" w:rsidR="00FD074E" w:rsidRPr="00FD074E" w:rsidRDefault="00FD074E" w:rsidP="00FD074E">
      <w:pPr>
        <w:rPr>
          <w:rFonts w:cstheme="minorHAnsi"/>
        </w:rPr>
      </w:pPr>
      <w:r w:rsidRPr="00FD074E">
        <w:rPr>
          <w:rFonts w:cstheme="minorHAnsi"/>
        </w:rPr>
        <w:t>Ju</w:t>
      </w:r>
      <w:r w:rsidR="008E32FC">
        <w:rPr>
          <w:rFonts w:cstheme="minorHAnsi"/>
        </w:rPr>
        <w:t>ly</w:t>
      </w:r>
      <w:r w:rsidRPr="00FD074E">
        <w:rPr>
          <w:rFonts w:cstheme="minorHAnsi"/>
        </w:rPr>
        <w:t xml:space="preserve"> </w:t>
      </w:r>
      <w:r w:rsidR="0011647F">
        <w:rPr>
          <w:rFonts w:cstheme="minorHAnsi"/>
        </w:rPr>
        <w:t>14</w:t>
      </w:r>
      <w:r w:rsidRPr="00FD074E">
        <w:rPr>
          <w:rFonts w:cstheme="minorHAnsi"/>
        </w:rPr>
        <w:t xml:space="preserve">, 2020, </w:t>
      </w:r>
      <w:r w:rsidR="001144F2">
        <w:rPr>
          <w:rFonts w:cstheme="minorHAnsi"/>
        </w:rPr>
        <w:t>2:00</w:t>
      </w:r>
      <w:r w:rsidRPr="00FD074E">
        <w:rPr>
          <w:rFonts w:cstheme="minorHAnsi"/>
        </w:rPr>
        <w:t xml:space="preserve"> PM ET </w:t>
      </w:r>
    </w:p>
    <w:p w14:paraId="5BBDBB60" w14:textId="77777777" w:rsidR="00FD074E" w:rsidRPr="00FD074E" w:rsidRDefault="00FD074E" w:rsidP="00FD074E">
      <w:pPr>
        <w:rPr>
          <w:rFonts w:cstheme="minorHAnsi"/>
        </w:rPr>
      </w:pPr>
    </w:p>
    <w:p w14:paraId="18CA3023" w14:textId="77777777" w:rsidR="00FD074E" w:rsidRPr="00FD074E" w:rsidRDefault="00FD074E" w:rsidP="00FD074E">
      <w:pPr>
        <w:rPr>
          <w:rFonts w:cstheme="minorHAnsi"/>
        </w:rPr>
      </w:pPr>
    </w:p>
    <w:p w14:paraId="08DB6675" w14:textId="77777777" w:rsidR="00FD074E" w:rsidRPr="002B071A" w:rsidRDefault="00FD074E" w:rsidP="0033522B">
      <w:pPr>
        <w:rPr>
          <w:rFonts w:cstheme="minorHAnsi"/>
        </w:rPr>
      </w:pPr>
    </w:p>
    <w:sectPr w:rsidR="00FD074E" w:rsidRPr="002B071A"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961AE" w14:textId="77777777" w:rsidR="00886151" w:rsidRDefault="00886151" w:rsidP="004A05E4">
      <w:r>
        <w:separator/>
      </w:r>
    </w:p>
  </w:endnote>
  <w:endnote w:type="continuationSeparator" w:id="0">
    <w:p w14:paraId="71D17A53" w14:textId="77777777" w:rsidR="00886151" w:rsidRDefault="00886151"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00B77" w14:textId="77777777" w:rsidR="00886151" w:rsidRDefault="00886151" w:rsidP="004A05E4">
      <w:r>
        <w:separator/>
      </w:r>
    </w:p>
  </w:footnote>
  <w:footnote w:type="continuationSeparator" w:id="0">
    <w:p w14:paraId="40B78335" w14:textId="77777777" w:rsidR="00886151" w:rsidRDefault="00886151"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23517AE9" w:rsidR="000464FF" w:rsidRDefault="000464FF" w:rsidP="004A05E4">
    <w:pPr>
      <w:pStyle w:val="Header"/>
      <w:jc w:val="both"/>
    </w:pPr>
    <w:r>
      <w:rPr>
        <w:noProof/>
      </w:rPr>
      <w:drawing>
        <wp:anchor distT="0" distB="0" distL="114300" distR="114300" simplePos="0" relativeHeight="25165772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24"/>
  </w:num>
  <w:num w:numId="6">
    <w:abstractNumId w:val="7"/>
  </w:num>
  <w:num w:numId="7">
    <w:abstractNumId w:val="9"/>
  </w:num>
  <w:num w:numId="8">
    <w:abstractNumId w:val="3"/>
  </w:num>
  <w:num w:numId="9">
    <w:abstractNumId w:val="22"/>
  </w:num>
  <w:num w:numId="10">
    <w:abstractNumId w:val="20"/>
  </w:num>
  <w:num w:numId="11">
    <w:abstractNumId w:val="1"/>
  </w:num>
  <w:num w:numId="12">
    <w:abstractNumId w:val="14"/>
  </w:num>
  <w:num w:numId="13">
    <w:abstractNumId w:val="23"/>
  </w:num>
  <w:num w:numId="14">
    <w:abstractNumId w:val="11"/>
  </w:num>
  <w:num w:numId="15">
    <w:abstractNumId w:val="21"/>
  </w:num>
  <w:num w:numId="16">
    <w:abstractNumId w:val="0"/>
  </w:num>
  <w:num w:numId="17">
    <w:abstractNumId w:val="16"/>
  </w:num>
  <w:num w:numId="18">
    <w:abstractNumId w:val="17"/>
  </w:num>
  <w:num w:numId="19">
    <w:abstractNumId w:val="15"/>
  </w:num>
  <w:num w:numId="20">
    <w:abstractNumId w:val="19"/>
  </w:num>
  <w:num w:numId="21">
    <w:abstractNumId w:val="13"/>
  </w:num>
  <w:num w:numId="22">
    <w:abstractNumId w:val="8"/>
  </w:num>
  <w:num w:numId="23">
    <w:abstractNumId w:val="18"/>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14759"/>
    <w:rsid w:val="00020144"/>
    <w:rsid w:val="000271DC"/>
    <w:rsid w:val="0004373F"/>
    <w:rsid w:val="000464FF"/>
    <w:rsid w:val="0005176D"/>
    <w:rsid w:val="00054532"/>
    <w:rsid w:val="0005706A"/>
    <w:rsid w:val="00070DDD"/>
    <w:rsid w:val="00072894"/>
    <w:rsid w:val="00092141"/>
    <w:rsid w:val="00094B0A"/>
    <w:rsid w:val="000A11DA"/>
    <w:rsid w:val="000A3900"/>
    <w:rsid w:val="000A685D"/>
    <w:rsid w:val="000B2CA6"/>
    <w:rsid w:val="000C0D31"/>
    <w:rsid w:val="000C0D8C"/>
    <w:rsid w:val="000C589F"/>
    <w:rsid w:val="000D4C77"/>
    <w:rsid w:val="000E39C2"/>
    <w:rsid w:val="000E4A46"/>
    <w:rsid w:val="000F3280"/>
    <w:rsid w:val="00104A07"/>
    <w:rsid w:val="00106302"/>
    <w:rsid w:val="00113ECD"/>
    <w:rsid w:val="001144F2"/>
    <w:rsid w:val="0011647F"/>
    <w:rsid w:val="00134B5F"/>
    <w:rsid w:val="00137D13"/>
    <w:rsid w:val="00144EB6"/>
    <w:rsid w:val="00145518"/>
    <w:rsid w:val="00151B93"/>
    <w:rsid w:val="0015465E"/>
    <w:rsid w:val="0016298F"/>
    <w:rsid w:val="001777BD"/>
    <w:rsid w:val="0018178C"/>
    <w:rsid w:val="00183E6F"/>
    <w:rsid w:val="00191FD2"/>
    <w:rsid w:val="001D2B94"/>
    <w:rsid w:val="001D3DA7"/>
    <w:rsid w:val="001E5BDE"/>
    <w:rsid w:val="001F2635"/>
    <w:rsid w:val="001F6707"/>
    <w:rsid w:val="001F75D2"/>
    <w:rsid w:val="0020374A"/>
    <w:rsid w:val="00204288"/>
    <w:rsid w:val="00205DD8"/>
    <w:rsid w:val="002139D6"/>
    <w:rsid w:val="0021489E"/>
    <w:rsid w:val="002179B1"/>
    <w:rsid w:val="00220641"/>
    <w:rsid w:val="00227F0D"/>
    <w:rsid w:val="002358C9"/>
    <w:rsid w:val="00256A04"/>
    <w:rsid w:val="002739D8"/>
    <w:rsid w:val="00274294"/>
    <w:rsid w:val="00287868"/>
    <w:rsid w:val="002954B6"/>
    <w:rsid w:val="002A697B"/>
    <w:rsid w:val="002B071A"/>
    <w:rsid w:val="002C1A49"/>
    <w:rsid w:val="002D18E2"/>
    <w:rsid w:val="002E3ECD"/>
    <w:rsid w:val="002E4CFB"/>
    <w:rsid w:val="00313A5E"/>
    <w:rsid w:val="0033522B"/>
    <w:rsid w:val="00341335"/>
    <w:rsid w:val="00347C94"/>
    <w:rsid w:val="00351DFC"/>
    <w:rsid w:val="003821F3"/>
    <w:rsid w:val="003836AF"/>
    <w:rsid w:val="003939D4"/>
    <w:rsid w:val="003B3202"/>
    <w:rsid w:val="003C6D8F"/>
    <w:rsid w:val="003D6599"/>
    <w:rsid w:val="003D68C3"/>
    <w:rsid w:val="003F25EB"/>
    <w:rsid w:val="003F7215"/>
    <w:rsid w:val="004103D0"/>
    <w:rsid w:val="00417875"/>
    <w:rsid w:val="00427362"/>
    <w:rsid w:val="00432DF5"/>
    <w:rsid w:val="0043716F"/>
    <w:rsid w:val="00450962"/>
    <w:rsid w:val="004601D1"/>
    <w:rsid w:val="0046380D"/>
    <w:rsid w:val="0047593F"/>
    <w:rsid w:val="00481585"/>
    <w:rsid w:val="00486492"/>
    <w:rsid w:val="00495323"/>
    <w:rsid w:val="00495FC7"/>
    <w:rsid w:val="004A05E4"/>
    <w:rsid w:val="004A0EC2"/>
    <w:rsid w:val="004C102E"/>
    <w:rsid w:val="004C227F"/>
    <w:rsid w:val="004C4AC9"/>
    <w:rsid w:val="004C5D37"/>
    <w:rsid w:val="004D45E9"/>
    <w:rsid w:val="004D475F"/>
    <w:rsid w:val="004E21D6"/>
    <w:rsid w:val="004F375E"/>
    <w:rsid w:val="004F61C5"/>
    <w:rsid w:val="004F6441"/>
    <w:rsid w:val="0050690E"/>
    <w:rsid w:val="00521E17"/>
    <w:rsid w:val="0052724A"/>
    <w:rsid w:val="00547BE5"/>
    <w:rsid w:val="00551FB2"/>
    <w:rsid w:val="005657D7"/>
    <w:rsid w:val="00575BD2"/>
    <w:rsid w:val="00582AC7"/>
    <w:rsid w:val="005937A5"/>
    <w:rsid w:val="005B20D5"/>
    <w:rsid w:val="005B6CCD"/>
    <w:rsid w:val="005D22A1"/>
    <w:rsid w:val="005D250A"/>
    <w:rsid w:val="005D35FC"/>
    <w:rsid w:val="005E4077"/>
    <w:rsid w:val="005E53C4"/>
    <w:rsid w:val="005E78FD"/>
    <w:rsid w:val="005F1ED3"/>
    <w:rsid w:val="00606DBB"/>
    <w:rsid w:val="006151E1"/>
    <w:rsid w:val="006251CE"/>
    <w:rsid w:val="006312CD"/>
    <w:rsid w:val="00631D58"/>
    <w:rsid w:val="006422DA"/>
    <w:rsid w:val="00646A99"/>
    <w:rsid w:val="006471DA"/>
    <w:rsid w:val="006521D5"/>
    <w:rsid w:val="00656C27"/>
    <w:rsid w:val="00657F30"/>
    <w:rsid w:val="00664507"/>
    <w:rsid w:val="00677498"/>
    <w:rsid w:val="006920D1"/>
    <w:rsid w:val="00692DBD"/>
    <w:rsid w:val="00695046"/>
    <w:rsid w:val="006974DA"/>
    <w:rsid w:val="006A4ADE"/>
    <w:rsid w:val="006A5829"/>
    <w:rsid w:val="006B5138"/>
    <w:rsid w:val="006D194D"/>
    <w:rsid w:val="006D5747"/>
    <w:rsid w:val="006E4C0F"/>
    <w:rsid w:val="006F2E99"/>
    <w:rsid w:val="006F6F60"/>
    <w:rsid w:val="00703A62"/>
    <w:rsid w:val="0070488A"/>
    <w:rsid w:val="00715C68"/>
    <w:rsid w:val="00716F80"/>
    <w:rsid w:val="00731B12"/>
    <w:rsid w:val="0074220E"/>
    <w:rsid w:val="0074665F"/>
    <w:rsid w:val="00765A2A"/>
    <w:rsid w:val="00767B3E"/>
    <w:rsid w:val="00771CD8"/>
    <w:rsid w:val="00774306"/>
    <w:rsid w:val="007773FF"/>
    <w:rsid w:val="00780DCF"/>
    <w:rsid w:val="00797DD6"/>
    <w:rsid w:val="00797FB6"/>
    <w:rsid w:val="007A221C"/>
    <w:rsid w:val="007C0CAF"/>
    <w:rsid w:val="007C7203"/>
    <w:rsid w:val="007E09E8"/>
    <w:rsid w:val="007E4D12"/>
    <w:rsid w:val="007E6F39"/>
    <w:rsid w:val="007F0277"/>
    <w:rsid w:val="007F5BE8"/>
    <w:rsid w:val="007F630E"/>
    <w:rsid w:val="00806C48"/>
    <w:rsid w:val="00807E3A"/>
    <w:rsid w:val="00820935"/>
    <w:rsid w:val="00822AB4"/>
    <w:rsid w:val="0082539E"/>
    <w:rsid w:val="008270C8"/>
    <w:rsid w:val="00827A8F"/>
    <w:rsid w:val="00831723"/>
    <w:rsid w:val="00834A1E"/>
    <w:rsid w:val="008523CA"/>
    <w:rsid w:val="00855CC6"/>
    <w:rsid w:val="00857E28"/>
    <w:rsid w:val="00886151"/>
    <w:rsid w:val="00891DA3"/>
    <w:rsid w:val="00896A7F"/>
    <w:rsid w:val="008973A5"/>
    <w:rsid w:val="008A0DF6"/>
    <w:rsid w:val="008A3F95"/>
    <w:rsid w:val="008A5007"/>
    <w:rsid w:val="008B11AE"/>
    <w:rsid w:val="008B1370"/>
    <w:rsid w:val="008B1D20"/>
    <w:rsid w:val="008B5B1E"/>
    <w:rsid w:val="008B67E9"/>
    <w:rsid w:val="008C3474"/>
    <w:rsid w:val="008D07E9"/>
    <w:rsid w:val="008D71EE"/>
    <w:rsid w:val="008E32FC"/>
    <w:rsid w:val="008E4DD8"/>
    <w:rsid w:val="0090644F"/>
    <w:rsid w:val="00913492"/>
    <w:rsid w:val="00914CA3"/>
    <w:rsid w:val="00925DB8"/>
    <w:rsid w:val="00936755"/>
    <w:rsid w:val="00945B9C"/>
    <w:rsid w:val="0095335E"/>
    <w:rsid w:val="00970B7F"/>
    <w:rsid w:val="00973EF0"/>
    <w:rsid w:val="00986235"/>
    <w:rsid w:val="009A6BDB"/>
    <w:rsid w:val="009A6DD1"/>
    <w:rsid w:val="009C3EBA"/>
    <w:rsid w:val="009D7A0A"/>
    <w:rsid w:val="009E6E2B"/>
    <w:rsid w:val="009F0B35"/>
    <w:rsid w:val="00A059CB"/>
    <w:rsid w:val="00A1071B"/>
    <w:rsid w:val="00A10DA6"/>
    <w:rsid w:val="00A149F5"/>
    <w:rsid w:val="00A17E53"/>
    <w:rsid w:val="00A21751"/>
    <w:rsid w:val="00A31046"/>
    <w:rsid w:val="00A319F1"/>
    <w:rsid w:val="00A35893"/>
    <w:rsid w:val="00A5357B"/>
    <w:rsid w:val="00A61C44"/>
    <w:rsid w:val="00A7254A"/>
    <w:rsid w:val="00A77827"/>
    <w:rsid w:val="00A87B7E"/>
    <w:rsid w:val="00A9268A"/>
    <w:rsid w:val="00A92BDC"/>
    <w:rsid w:val="00A95FFD"/>
    <w:rsid w:val="00AA1118"/>
    <w:rsid w:val="00AA210E"/>
    <w:rsid w:val="00AB0516"/>
    <w:rsid w:val="00AB221E"/>
    <w:rsid w:val="00AB2902"/>
    <w:rsid w:val="00AB7EDA"/>
    <w:rsid w:val="00AD17AE"/>
    <w:rsid w:val="00AD67CD"/>
    <w:rsid w:val="00AD6A0C"/>
    <w:rsid w:val="00AE6DA1"/>
    <w:rsid w:val="00AE74E0"/>
    <w:rsid w:val="00AF2EEC"/>
    <w:rsid w:val="00AF7876"/>
    <w:rsid w:val="00B11A57"/>
    <w:rsid w:val="00B151B5"/>
    <w:rsid w:val="00B21F13"/>
    <w:rsid w:val="00B44443"/>
    <w:rsid w:val="00B45953"/>
    <w:rsid w:val="00B47634"/>
    <w:rsid w:val="00B70C48"/>
    <w:rsid w:val="00B74F9F"/>
    <w:rsid w:val="00B74FB1"/>
    <w:rsid w:val="00B75CA1"/>
    <w:rsid w:val="00B81776"/>
    <w:rsid w:val="00B82492"/>
    <w:rsid w:val="00B8766E"/>
    <w:rsid w:val="00B902DB"/>
    <w:rsid w:val="00B9162B"/>
    <w:rsid w:val="00BA431A"/>
    <w:rsid w:val="00BC2564"/>
    <w:rsid w:val="00BC5D54"/>
    <w:rsid w:val="00BD43BE"/>
    <w:rsid w:val="00BD6796"/>
    <w:rsid w:val="00BE535B"/>
    <w:rsid w:val="00C027CD"/>
    <w:rsid w:val="00C04A10"/>
    <w:rsid w:val="00C33827"/>
    <w:rsid w:val="00C34ED5"/>
    <w:rsid w:val="00C36EFF"/>
    <w:rsid w:val="00C37C31"/>
    <w:rsid w:val="00C47CCE"/>
    <w:rsid w:val="00C50403"/>
    <w:rsid w:val="00C553CF"/>
    <w:rsid w:val="00C644C9"/>
    <w:rsid w:val="00C645A5"/>
    <w:rsid w:val="00C65E39"/>
    <w:rsid w:val="00CA4E29"/>
    <w:rsid w:val="00CC398F"/>
    <w:rsid w:val="00CC5A64"/>
    <w:rsid w:val="00CF3B83"/>
    <w:rsid w:val="00D05AFA"/>
    <w:rsid w:val="00D21768"/>
    <w:rsid w:val="00D51504"/>
    <w:rsid w:val="00D52DBC"/>
    <w:rsid w:val="00D532A7"/>
    <w:rsid w:val="00D55995"/>
    <w:rsid w:val="00D55CC2"/>
    <w:rsid w:val="00D7530C"/>
    <w:rsid w:val="00D83012"/>
    <w:rsid w:val="00D85031"/>
    <w:rsid w:val="00D91C1E"/>
    <w:rsid w:val="00D93D74"/>
    <w:rsid w:val="00D940E6"/>
    <w:rsid w:val="00D941B2"/>
    <w:rsid w:val="00D94E41"/>
    <w:rsid w:val="00D95364"/>
    <w:rsid w:val="00D969DC"/>
    <w:rsid w:val="00DA5083"/>
    <w:rsid w:val="00DC3CA0"/>
    <w:rsid w:val="00DD0239"/>
    <w:rsid w:val="00DD32C7"/>
    <w:rsid w:val="00DD509D"/>
    <w:rsid w:val="00DD62C8"/>
    <w:rsid w:val="00DD7B6A"/>
    <w:rsid w:val="00DE1AC5"/>
    <w:rsid w:val="00DF64B9"/>
    <w:rsid w:val="00E0042A"/>
    <w:rsid w:val="00E01F04"/>
    <w:rsid w:val="00E0433C"/>
    <w:rsid w:val="00E05DBB"/>
    <w:rsid w:val="00E12A16"/>
    <w:rsid w:val="00E1456D"/>
    <w:rsid w:val="00E216A2"/>
    <w:rsid w:val="00E2794C"/>
    <w:rsid w:val="00E342B8"/>
    <w:rsid w:val="00E37113"/>
    <w:rsid w:val="00E41BAB"/>
    <w:rsid w:val="00E73181"/>
    <w:rsid w:val="00E7750C"/>
    <w:rsid w:val="00E821A0"/>
    <w:rsid w:val="00E853BA"/>
    <w:rsid w:val="00E90276"/>
    <w:rsid w:val="00E91FA5"/>
    <w:rsid w:val="00E9746C"/>
    <w:rsid w:val="00EA35D0"/>
    <w:rsid w:val="00EA3E75"/>
    <w:rsid w:val="00EA4A96"/>
    <w:rsid w:val="00EB2584"/>
    <w:rsid w:val="00EB2D98"/>
    <w:rsid w:val="00EC19ED"/>
    <w:rsid w:val="00EC408E"/>
    <w:rsid w:val="00ED3F3F"/>
    <w:rsid w:val="00F002AB"/>
    <w:rsid w:val="00F020C5"/>
    <w:rsid w:val="00F03BAF"/>
    <w:rsid w:val="00F14737"/>
    <w:rsid w:val="00F22187"/>
    <w:rsid w:val="00F2647B"/>
    <w:rsid w:val="00F27B3F"/>
    <w:rsid w:val="00F37653"/>
    <w:rsid w:val="00F57166"/>
    <w:rsid w:val="00F6340B"/>
    <w:rsid w:val="00F64E55"/>
    <w:rsid w:val="00F81AAD"/>
    <w:rsid w:val="00F84947"/>
    <w:rsid w:val="00F901F3"/>
    <w:rsid w:val="00F90319"/>
    <w:rsid w:val="00F92ACB"/>
    <w:rsid w:val="00F9304F"/>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2020-07-13T21:12:00Z</dcterms:created>
  <dcterms:modified xsi:type="dcterms:W3CDTF">2020-07-13T22:42:00Z</dcterms:modified>
</cp:coreProperties>
</file>