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20F35A80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A00439">
        <w:rPr>
          <w:bCs/>
          <w:sz w:val="28"/>
          <w:szCs w:val="28"/>
        </w:rPr>
        <w:t>February</w:t>
      </w:r>
      <w:r w:rsidR="002B2D5C">
        <w:rPr>
          <w:bCs/>
          <w:sz w:val="28"/>
          <w:szCs w:val="28"/>
        </w:rPr>
        <w:t xml:space="preserve"> </w:t>
      </w:r>
      <w:r w:rsidR="00A00439">
        <w:rPr>
          <w:bCs/>
          <w:sz w:val="28"/>
          <w:szCs w:val="28"/>
        </w:rPr>
        <w:t>21</w:t>
      </w:r>
      <w:r w:rsidR="00B17C6C">
        <w:rPr>
          <w:bCs/>
          <w:sz w:val="28"/>
          <w:szCs w:val="28"/>
        </w:rPr>
        <w:t>, 202</w:t>
      </w:r>
      <w:r w:rsidR="00883AFB">
        <w:rPr>
          <w:bCs/>
          <w:sz w:val="28"/>
          <w:szCs w:val="28"/>
        </w:rPr>
        <w:t>3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581F45C1" w14:textId="2BBFEA03" w:rsidR="00324F11" w:rsidRPr="007F7E07" w:rsidRDefault="005E57BB" w:rsidP="00804BF8">
      <w:pPr>
        <w:rPr>
          <w:rFonts w:eastAsia="Calibri" w:cstheme="minorHAnsi"/>
        </w:rPr>
      </w:pPr>
      <w:r w:rsidRPr="007F7E07">
        <w:rPr>
          <w:rFonts w:eastAsia="Calibri" w:cstheme="minorHAnsi"/>
          <w:u w:val="single"/>
        </w:rPr>
        <w:t>Participants</w:t>
      </w:r>
      <w:r w:rsidRPr="007F7E07">
        <w:rPr>
          <w:rFonts w:eastAsia="Calibri" w:cstheme="minorHAnsi"/>
        </w:rPr>
        <w:t xml:space="preserve">: </w:t>
      </w:r>
      <w:r w:rsidR="002F411D" w:rsidRPr="007F7E07">
        <w:rPr>
          <w:rFonts w:eastAsia="Calibri" w:cstheme="minorHAnsi"/>
        </w:rPr>
        <w:t xml:space="preserve">Doyle Forrestal, </w:t>
      </w:r>
      <w:r w:rsidR="00324F11" w:rsidRPr="007F7E07">
        <w:rPr>
          <w:rFonts w:eastAsia="Calibri" w:cstheme="minorHAnsi"/>
        </w:rPr>
        <w:t xml:space="preserve">Melanie Brown Woofter, </w:t>
      </w:r>
      <w:r w:rsidR="00A00439" w:rsidRPr="007F7E07">
        <w:rPr>
          <w:rFonts w:eastAsia="Calibri" w:cstheme="minorHAnsi"/>
        </w:rPr>
        <w:t xml:space="preserve">James Childers, </w:t>
      </w:r>
      <w:r w:rsidR="007F7E07" w:rsidRPr="007F7E07">
        <w:rPr>
          <w:rFonts w:eastAsia="Calibri" w:cstheme="minorHAnsi"/>
        </w:rPr>
        <w:t xml:space="preserve">Jennifer Christian, </w:t>
      </w:r>
      <w:r w:rsidR="00324F11" w:rsidRPr="007F7E07">
        <w:rPr>
          <w:rFonts w:eastAsia="Calibri" w:cstheme="minorHAnsi"/>
        </w:rPr>
        <w:t xml:space="preserve">Le Ondra Clark Harvey, Lydia Conley, Morgan Coyner, Vicki DaPonte, </w:t>
      </w:r>
      <w:r w:rsidR="007F7E07" w:rsidRPr="007F7E07">
        <w:rPr>
          <w:rFonts w:eastAsia="Calibri" w:cstheme="minorHAnsi"/>
        </w:rPr>
        <w:t>Amy Dellwo</w:t>
      </w:r>
      <w:r w:rsidR="00324F11" w:rsidRPr="007F7E07">
        <w:rPr>
          <w:rFonts w:eastAsia="Calibri" w:cstheme="minorHAnsi"/>
        </w:rPr>
        <w:t xml:space="preserve">, </w:t>
      </w:r>
      <w:r w:rsidR="00926C98" w:rsidRPr="007F7E07">
        <w:rPr>
          <w:rFonts w:eastAsia="Calibri" w:cstheme="minorHAnsi"/>
        </w:rPr>
        <w:t xml:space="preserve">Richard Edley, </w:t>
      </w:r>
      <w:r w:rsidR="00866EFD" w:rsidRPr="007F7E07">
        <w:rPr>
          <w:rFonts w:eastAsia="Calibri" w:cstheme="minorHAnsi"/>
        </w:rPr>
        <w:t xml:space="preserve">Zoe Frantz, </w:t>
      </w:r>
      <w:r w:rsidR="00324F11" w:rsidRPr="007F7E07">
        <w:rPr>
          <w:rFonts w:eastAsia="Calibri" w:cstheme="minorHAnsi"/>
        </w:rPr>
        <w:t xml:space="preserve">Robyn Garrett, </w:t>
      </w:r>
      <w:r w:rsidR="00B26364" w:rsidRPr="007F7E07">
        <w:rPr>
          <w:rFonts w:eastAsia="Calibri" w:cstheme="minorHAnsi"/>
        </w:rPr>
        <w:t xml:space="preserve">Linda Grant, </w:t>
      </w:r>
      <w:r w:rsidR="00324F11" w:rsidRPr="007F7E07">
        <w:rPr>
          <w:rFonts w:eastAsia="Calibri" w:cstheme="minorHAnsi"/>
        </w:rPr>
        <w:t xml:space="preserve">Shannon Hall, Jesse Hambrick, </w:t>
      </w:r>
      <w:r w:rsidR="007F7E07" w:rsidRPr="007F7E07">
        <w:rPr>
          <w:rFonts w:eastAsia="Calibri" w:cstheme="minorHAnsi"/>
        </w:rPr>
        <w:t xml:space="preserve">Kyle </w:t>
      </w:r>
      <w:r w:rsidR="00324F11" w:rsidRPr="007F7E07">
        <w:rPr>
          <w:rFonts w:eastAsia="Calibri" w:cstheme="minorHAnsi"/>
        </w:rPr>
        <w:t xml:space="preserve">Kessler, Joel Landreneau, Richard Leclerc, Mark LeVota, </w:t>
      </w:r>
      <w:r w:rsidR="00866EFD" w:rsidRPr="007F7E07">
        <w:rPr>
          <w:rFonts w:eastAsia="Calibri" w:cstheme="minorHAnsi"/>
        </w:rPr>
        <w:t xml:space="preserve">Holly McCorkle, </w:t>
      </w:r>
      <w:r w:rsidR="00324F11" w:rsidRPr="007F7E07">
        <w:rPr>
          <w:rFonts w:eastAsia="Calibri" w:cstheme="minorHAnsi"/>
        </w:rPr>
        <w:t>Maggie</w:t>
      </w:r>
      <w:r w:rsidR="00B954F9" w:rsidRPr="007F7E07">
        <w:rPr>
          <w:rFonts w:eastAsia="Calibri" w:cstheme="minorHAnsi"/>
        </w:rPr>
        <w:t xml:space="preserve"> </w:t>
      </w:r>
      <w:r w:rsidR="00324F11" w:rsidRPr="007F7E07">
        <w:rPr>
          <w:rFonts w:eastAsia="Calibri" w:cstheme="minorHAnsi"/>
        </w:rPr>
        <w:t xml:space="preserve">McCowen, Brent McGinty, Michelle Ponce, </w:t>
      </w:r>
      <w:r w:rsidR="007F7E07" w:rsidRPr="007F7E07">
        <w:rPr>
          <w:rFonts w:eastAsia="Calibri" w:cstheme="minorHAnsi"/>
        </w:rPr>
        <w:t xml:space="preserve">Mary Linden Salter, </w:t>
      </w:r>
      <w:r w:rsidR="00324F11" w:rsidRPr="007F7E07">
        <w:rPr>
          <w:rFonts w:eastAsia="Calibri" w:cstheme="minorHAnsi"/>
        </w:rPr>
        <w:t xml:space="preserve">Malory Shaughnessy, Chris Stoner-Mertz, </w:t>
      </w:r>
      <w:r w:rsidR="00866EFD" w:rsidRPr="007F7E07">
        <w:rPr>
          <w:rFonts w:eastAsia="Calibri" w:cstheme="minorHAnsi"/>
        </w:rPr>
        <w:t xml:space="preserve">Carolyn Petrak, </w:t>
      </w:r>
      <w:r w:rsidR="00324F11" w:rsidRPr="007F7E07">
        <w:rPr>
          <w:rFonts w:eastAsia="Calibri" w:cstheme="minorHAnsi"/>
        </w:rPr>
        <w:t>John Tassoni</w:t>
      </w:r>
      <w:r w:rsidR="002F411D" w:rsidRPr="007F7E07">
        <w:rPr>
          <w:rFonts w:eastAsia="Calibri" w:cstheme="minorHAnsi"/>
        </w:rPr>
        <w:t>, Jr.</w:t>
      </w:r>
      <w:r w:rsidR="00324F11" w:rsidRPr="007F7E07">
        <w:rPr>
          <w:rFonts w:eastAsia="Calibri" w:cstheme="minorHAnsi"/>
        </w:rPr>
        <w:t xml:space="preserve">, </w:t>
      </w:r>
      <w:r w:rsidR="00A00439" w:rsidRPr="007F7E07">
        <w:rPr>
          <w:rFonts w:eastAsia="Calibri" w:cstheme="minorHAnsi"/>
        </w:rPr>
        <w:t xml:space="preserve">Angela Taylor, </w:t>
      </w:r>
      <w:r w:rsidR="00324F11" w:rsidRPr="007F7E07">
        <w:rPr>
          <w:rFonts w:eastAsia="Calibri" w:cstheme="minorHAnsi"/>
        </w:rPr>
        <w:t>Debra Wentz</w:t>
      </w:r>
      <w:r w:rsidR="00CC7DA3" w:rsidRPr="007F7E07">
        <w:rPr>
          <w:rFonts w:eastAsia="Calibri" w:cstheme="minorHAnsi"/>
        </w:rPr>
        <w:t>,</w:t>
      </w:r>
      <w:r w:rsidR="002F411D" w:rsidRPr="007F7E07">
        <w:rPr>
          <w:rFonts w:eastAsia="Calibri" w:cstheme="minorHAnsi"/>
        </w:rPr>
        <w:t xml:space="preserve"> </w:t>
      </w:r>
      <w:r w:rsidR="00324F11" w:rsidRPr="007F7E07">
        <w:rPr>
          <w:rFonts w:eastAsia="Calibri" w:cstheme="minorHAnsi"/>
        </w:rPr>
        <w:t>Marrissa Williams</w:t>
      </w:r>
      <w:r w:rsidR="00A00439" w:rsidRPr="007F7E07">
        <w:rPr>
          <w:rFonts w:eastAsia="Calibri" w:cstheme="minorHAnsi"/>
        </w:rPr>
        <w:t>, Mary Windecker</w:t>
      </w:r>
      <w:r w:rsidR="00926C98" w:rsidRPr="007F7E07">
        <w:rPr>
          <w:rFonts w:eastAsia="Calibri" w:cstheme="minorHAnsi"/>
        </w:rPr>
        <w:t xml:space="preserve"> and George Zokle</w:t>
      </w:r>
      <w:r w:rsidR="00A00439" w:rsidRPr="007F7E07">
        <w:rPr>
          <w:rFonts w:eastAsia="Calibri" w:cstheme="minorHAnsi"/>
        </w:rPr>
        <w:t>.</w:t>
      </w:r>
    </w:p>
    <w:p w14:paraId="6D4569E1" w14:textId="77777777" w:rsidR="00324F11" w:rsidRPr="007F7E07" w:rsidRDefault="00324F11" w:rsidP="00804BF8">
      <w:pPr>
        <w:rPr>
          <w:rFonts w:eastAsia="Calibri" w:cstheme="minorHAnsi"/>
        </w:rPr>
      </w:pPr>
    </w:p>
    <w:p w14:paraId="060EE381" w14:textId="0F04D37F" w:rsidR="00777ADC" w:rsidRPr="007F7E07" w:rsidRDefault="00371C9E" w:rsidP="00804BF8">
      <w:pPr>
        <w:rPr>
          <w:rFonts w:eastAsia="Calibri" w:cstheme="minorHAnsi"/>
        </w:rPr>
      </w:pPr>
      <w:r w:rsidRPr="007F7E07">
        <w:rPr>
          <w:rFonts w:eastAsia="Calibri" w:cstheme="minorHAnsi"/>
          <w:u w:val="single"/>
        </w:rPr>
        <w:t>Staff in Attendance</w:t>
      </w:r>
      <w:r w:rsidRPr="007F7E07">
        <w:rPr>
          <w:rFonts w:eastAsia="Calibri" w:cstheme="minorHAnsi"/>
        </w:rPr>
        <w:t xml:space="preserve">: </w:t>
      </w:r>
      <w:r w:rsidR="002F411D" w:rsidRPr="007F7E07">
        <w:rPr>
          <w:rFonts w:eastAsia="Calibri" w:cstheme="minorHAnsi"/>
        </w:rPr>
        <w:t xml:space="preserve">Chuck Ingoglia, Deanna Roepke, </w:t>
      </w:r>
      <w:r w:rsidR="00926C98" w:rsidRPr="007F7E07">
        <w:rPr>
          <w:rFonts w:eastAsia="Calibri" w:cstheme="minorHAnsi"/>
        </w:rPr>
        <w:t xml:space="preserve">Jeremy Attermann, </w:t>
      </w:r>
      <w:r w:rsidR="00324F11" w:rsidRPr="007F7E07">
        <w:rPr>
          <w:rFonts w:eastAsia="Calibri" w:cstheme="minorHAnsi"/>
        </w:rPr>
        <w:t xml:space="preserve">Brett Beckerson, Neal Comstock, Rebecca Farley David, </w:t>
      </w:r>
      <w:r w:rsidR="00A00439" w:rsidRPr="007F7E07">
        <w:rPr>
          <w:rFonts w:eastAsia="Calibri" w:cstheme="minorHAnsi"/>
        </w:rPr>
        <w:t xml:space="preserve">Dave Hirsch, </w:t>
      </w:r>
      <w:r w:rsidR="00324F11" w:rsidRPr="007F7E07">
        <w:rPr>
          <w:rFonts w:eastAsia="Calibri" w:cstheme="minorHAnsi"/>
        </w:rPr>
        <w:t xml:space="preserve">Stephanie Katz, </w:t>
      </w:r>
      <w:r w:rsidR="00B954F9" w:rsidRPr="007F7E07">
        <w:rPr>
          <w:rFonts w:eastAsia="Calibri" w:cstheme="minorHAnsi"/>
        </w:rPr>
        <w:t xml:space="preserve">Connor McKay, </w:t>
      </w:r>
      <w:r w:rsidR="00866EFD" w:rsidRPr="007F7E07">
        <w:rPr>
          <w:rFonts w:eastAsia="Calibri" w:cstheme="minorHAnsi"/>
        </w:rPr>
        <w:t xml:space="preserve">Ann Mukherjee, </w:t>
      </w:r>
      <w:r w:rsidR="00324F11" w:rsidRPr="007F7E07">
        <w:rPr>
          <w:rFonts w:eastAsia="Calibri" w:cstheme="minorHAnsi"/>
        </w:rPr>
        <w:t xml:space="preserve">Aaron Polacek, </w:t>
      </w:r>
      <w:r w:rsidR="00926C98" w:rsidRPr="007F7E07">
        <w:rPr>
          <w:rFonts w:eastAsia="Calibri" w:cstheme="minorHAnsi"/>
        </w:rPr>
        <w:t>Keisha Pitts,</w:t>
      </w:r>
      <w:r w:rsidR="00324F11" w:rsidRPr="007F7E07">
        <w:rPr>
          <w:rFonts w:eastAsia="Calibri" w:cstheme="minorHAnsi"/>
        </w:rPr>
        <w:t xml:space="preserve"> Reyna Taylor, Mohini Venkatesh,</w:t>
      </w:r>
      <w:r w:rsidR="00B954F9" w:rsidRPr="007F7E07">
        <w:rPr>
          <w:rFonts w:eastAsia="Calibri" w:cstheme="minorHAnsi"/>
        </w:rPr>
        <w:t xml:space="preserve"> DeAnn Wandler-Vukovich, </w:t>
      </w:r>
      <w:r w:rsidR="002F411D" w:rsidRPr="007F7E07">
        <w:rPr>
          <w:rFonts w:eastAsia="Calibri" w:cstheme="minorHAnsi"/>
        </w:rPr>
        <w:t xml:space="preserve">and </w:t>
      </w:r>
      <w:r w:rsidR="00324F11" w:rsidRPr="007F7E07">
        <w:rPr>
          <w:rFonts w:eastAsia="Calibri" w:cstheme="minorHAnsi"/>
        </w:rPr>
        <w:t>Monika Witt</w:t>
      </w:r>
      <w:r w:rsidR="002F411D" w:rsidRPr="007F7E07">
        <w:rPr>
          <w:rFonts w:eastAsia="Calibri" w:cstheme="minorHAnsi"/>
        </w:rPr>
        <w:t>.</w:t>
      </w:r>
    </w:p>
    <w:p w14:paraId="17049EB8" w14:textId="2749C7AC" w:rsidR="002F411D" w:rsidRPr="00866EFD" w:rsidRDefault="002F411D" w:rsidP="00804BF8">
      <w:pPr>
        <w:rPr>
          <w:rFonts w:eastAsia="Calibri" w:cstheme="minorHAnsi"/>
          <w:b/>
          <w:bCs/>
        </w:rPr>
      </w:pPr>
    </w:p>
    <w:p w14:paraId="547DC842" w14:textId="73D860B9" w:rsidR="002F411D" w:rsidRPr="00B954F9" w:rsidRDefault="002F411D" w:rsidP="00804BF8">
      <w:pPr>
        <w:rPr>
          <w:rFonts w:eastAsia="Calibri" w:cstheme="minorHAnsi"/>
        </w:rPr>
      </w:pPr>
      <w:r w:rsidRPr="002F411D">
        <w:rPr>
          <w:rFonts w:eastAsia="Calibri" w:cstheme="minorHAnsi"/>
          <w:b/>
          <w:bCs/>
          <w:u w:val="single"/>
        </w:rPr>
        <w:t>Guest</w:t>
      </w:r>
      <w:r>
        <w:rPr>
          <w:rFonts w:eastAsia="Calibri" w:cstheme="minorHAnsi"/>
        </w:rPr>
        <w:t xml:space="preserve">:  </w:t>
      </w:r>
      <w:r w:rsidR="00A00439">
        <w:rPr>
          <w:rFonts w:eastAsia="Calibri" w:cstheme="minorHAnsi"/>
        </w:rPr>
        <w:t>Brandon Jones</w:t>
      </w:r>
    </w:p>
    <w:p w14:paraId="5D1A90C2" w14:textId="6E219F58" w:rsidR="00324F11" w:rsidRDefault="00324F11" w:rsidP="00804BF8">
      <w:pPr>
        <w:rPr>
          <w:rFonts w:eastAsia="Calibri" w:cstheme="minorHAnsi"/>
          <w:highlight w:val="yellow"/>
        </w:rPr>
      </w:pPr>
    </w:p>
    <w:p w14:paraId="1AEAE503" w14:textId="77777777" w:rsidR="00804BF8" w:rsidRPr="00324F11" w:rsidRDefault="00804BF8" w:rsidP="00804BF8">
      <w:pPr>
        <w:rPr>
          <w:rFonts w:eastAsia="Calibri" w:cstheme="minorHAnsi"/>
          <w:highlight w:val="yellow"/>
        </w:rPr>
      </w:pPr>
    </w:p>
    <w:p w14:paraId="113C2968" w14:textId="1C3A1174" w:rsidR="005E57BB" w:rsidRDefault="005E57BB" w:rsidP="00804BF8">
      <w:pPr>
        <w:rPr>
          <w:rFonts w:eastAsia="Calibri" w:cstheme="minorHAnsi"/>
          <w:b/>
          <w:bCs/>
          <w:u w:val="single"/>
        </w:rPr>
      </w:pPr>
      <w:r w:rsidRPr="00545CBF"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  <w:r w:rsidR="000578FF" w:rsidRPr="00545CBF">
        <w:rPr>
          <w:rFonts w:eastAsia="Calibri" w:cstheme="minorHAnsi"/>
          <w:b/>
          <w:bCs/>
          <w:u w:val="single"/>
        </w:rPr>
        <w:t xml:space="preserve"> </w:t>
      </w:r>
    </w:p>
    <w:p w14:paraId="7ABC4EC0" w14:textId="77777777" w:rsidR="002F411D" w:rsidRPr="00545CBF" w:rsidRDefault="002F411D" w:rsidP="00804BF8">
      <w:pPr>
        <w:rPr>
          <w:rFonts w:eastAsia="Calibri" w:cstheme="minorHAnsi"/>
          <w:b/>
          <w:bCs/>
          <w:u w:val="single"/>
        </w:rPr>
      </w:pPr>
    </w:p>
    <w:p w14:paraId="26282DB1" w14:textId="2D143742" w:rsidR="00451DD9" w:rsidRDefault="0015689E" w:rsidP="00804BF8">
      <w:pPr>
        <w:pStyle w:val="editable-transcript-segment"/>
        <w:spacing w:before="0" w:beforeAutospacing="0" w:after="0" w:afterAutospacing="0"/>
        <w:rPr>
          <w:rStyle w:val="editable-transcript-item"/>
          <w:rFonts w:asciiTheme="minorHAnsi" w:hAnsiTheme="minorHAnsi" w:cstheme="minorHAnsi"/>
        </w:rPr>
      </w:pPr>
      <w:r w:rsidRPr="003759E4">
        <w:rPr>
          <w:rFonts w:asciiTheme="minorHAnsi" w:eastAsia="Calibri" w:hAnsiTheme="minorHAnsi" w:cstheme="minorHAnsi"/>
          <w:b/>
          <w:bCs/>
          <w:u w:val="single"/>
        </w:rPr>
        <w:t>Policy Updates</w:t>
      </w:r>
      <w:r w:rsidR="002F411D">
        <w:rPr>
          <w:rFonts w:asciiTheme="minorHAnsi" w:eastAsia="Calibri" w:hAnsiTheme="minorHAnsi" w:cstheme="minorHAnsi"/>
        </w:rPr>
        <w:t xml:space="preserve"> – Reyna Taylor</w:t>
      </w:r>
      <w:r w:rsidRPr="003759E4">
        <w:rPr>
          <w:rFonts w:asciiTheme="minorHAnsi" w:eastAsia="Calibri" w:hAnsiTheme="minorHAnsi" w:cstheme="minorHAnsi"/>
        </w:rPr>
        <w:br/>
        <w:t xml:space="preserve">Reyna </w:t>
      </w:r>
      <w:r w:rsidR="00172F49" w:rsidRPr="003759E4">
        <w:rPr>
          <w:rFonts w:asciiTheme="minorHAnsi" w:eastAsia="Calibri" w:hAnsiTheme="minorHAnsi" w:cstheme="minorHAnsi"/>
        </w:rPr>
        <w:t>provided an update</w:t>
      </w:r>
      <w:r w:rsidR="002F411D">
        <w:rPr>
          <w:rFonts w:asciiTheme="minorHAnsi" w:eastAsia="Calibri" w:hAnsiTheme="minorHAnsi" w:cstheme="minorHAnsi"/>
        </w:rPr>
        <w:t xml:space="preserve"> on </w:t>
      </w:r>
      <w:r w:rsidR="000B7173">
        <w:rPr>
          <w:rFonts w:asciiTheme="minorHAnsi" w:eastAsia="Calibri" w:hAnsiTheme="minorHAnsi" w:cstheme="minorHAnsi"/>
        </w:rPr>
        <w:t>the Senate Health, Education, Labor and Pensions (HELP) Committee’s request for information on health</w:t>
      </w:r>
      <w:r w:rsidR="006B602F">
        <w:rPr>
          <w:rFonts w:asciiTheme="minorHAnsi" w:eastAsia="Calibri" w:hAnsiTheme="minorHAnsi" w:cstheme="minorHAnsi"/>
        </w:rPr>
        <w:t>care</w:t>
      </w:r>
      <w:r w:rsidR="000B7173">
        <w:rPr>
          <w:rFonts w:asciiTheme="minorHAnsi" w:eastAsia="Calibri" w:hAnsiTheme="minorHAnsi" w:cstheme="minorHAnsi"/>
        </w:rPr>
        <w:t xml:space="preserve"> workforce </w:t>
      </w:r>
      <w:r w:rsidR="006B602F">
        <w:rPr>
          <w:rFonts w:asciiTheme="minorHAnsi" w:eastAsia="Calibri" w:hAnsiTheme="minorHAnsi" w:cstheme="minorHAnsi"/>
        </w:rPr>
        <w:t>shortages</w:t>
      </w:r>
      <w:r w:rsidR="000B7173">
        <w:rPr>
          <w:rFonts w:asciiTheme="minorHAnsi" w:eastAsia="Calibri" w:hAnsiTheme="minorHAnsi" w:cstheme="minorHAnsi"/>
        </w:rPr>
        <w:t xml:space="preserve"> and </w:t>
      </w:r>
      <w:r w:rsidR="00022E57">
        <w:rPr>
          <w:rFonts w:asciiTheme="minorHAnsi" w:eastAsia="Calibri" w:hAnsiTheme="minorHAnsi" w:cstheme="minorHAnsi"/>
        </w:rPr>
        <w:t xml:space="preserve">on </w:t>
      </w:r>
      <w:r w:rsidR="000B7173">
        <w:rPr>
          <w:rFonts w:asciiTheme="minorHAnsi" w:eastAsia="Calibri" w:hAnsiTheme="minorHAnsi" w:cstheme="minorHAnsi"/>
        </w:rPr>
        <w:t xml:space="preserve">our </w:t>
      </w:r>
      <w:r w:rsidR="00022E57">
        <w:rPr>
          <w:rFonts w:asciiTheme="minorHAnsi" w:eastAsia="Calibri" w:hAnsiTheme="minorHAnsi" w:cstheme="minorHAnsi"/>
        </w:rPr>
        <w:t xml:space="preserve">submission to and </w:t>
      </w:r>
      <w:r w:rsidR="000B7173">
        <w:rPr>
          <w:rFonts w:asciiTheme="minorHAnsi" w:eastAsia="Calibri" w:hAnsiTheme="minorHAnsi" w:cstheme="minorHAnsi"/>
        </w:rPr>
        <w:t>engagement with the</w:t>
      </w:r>
      <w:r w:rsidR="00022E57">
        <w:rPr>
          <w:rFonts w:asciiTheme="minorHAnsi" w:eastAsia="Calibri" w:hAnsiTheme="minorHAnsi" w:cstheme="minorHAnsi"/>
        </w:rPr>
        <w:t xml:space="preserve"> Committee</w:t>
      </w:r>
      <w:r w:rsidR="000B7173">
        <w:rPr>
          <w:rFonts w:asciiTheme="minorHAnsi" w:eastAsia="Calibri" w:hAnsiTheme="minorHAnsi" w:cstheme="minorHAnsi"/>
        </w:rPr>
        <w:t xml:space="preserve">. </w:t>
      </w:r>
      <w:r w:rsidR="00022E57">
        <w:rPr>
          <w:rStyle w:val="editable-transcript-item"/>
          <w:rFonts w:asciiTheme="minorHAnsi" w:hAnsiTheme="minorHAnsi" w:cstheme="minorHAnsi"/>
        </w:rPr>
        <w:t xml:space="preserve">She also </w:t>
      </w:r>
      <w:r w:rsidR="00AF5130">
        <w:rPr>
          <w:rStyle w:val="editable-transcript-item"/>
          <w:rFonts w:asciiTheme="minorHAnsi" w:hAnsiTheme="minorHAnsi" w:cstheme="minorHAnsi"/>
        </w:rPr>
        <w:t xml:space="preserve">discussed </w:t>
      </w:r>
      <w:r w:rsidR="00022E57">
        <w:rPr>
          <w:rStyle w:val="editable-transcript-item"/>
          <w:rFonts w:asciiTheme="minorHAnsi" w:hAnsiTheme="minorHAnsi" w:cstheme="minorHAnsi"/>
        </w:rPr>
        <w:t xml:space="preserve">the upcoming release by HHS’ </w:t>
      </w:r>
      <w:r w:rsidR="00022E57" w:rsidRPr="00022E57">
        <w:rPr>
          <w:rStyle w:val="editable-transcript-item"/>
          <w:rFonts w:asciiTheme="minorHAnsi" w:hAnsiTheme="minorHAnsi" w:cstheme="minorHAnsi"/>
        </w:rPr>
        <w:t xml:space="preserve">Substance Abuse and Mental Health Services Administration </w:t>
      </w:r>
      <w:r w:rsidR="00022E57">
        <w:rPr>
          <w:rStyle w:val="editable-transcript-item"/>
          <w:rFonts w:asciiTheme="minorHAnsi" w:hAnsiTheme="minorHAnsi" w:cstheme="minorHAnsi"/>
        </w:rPr>
        <w:t>(</w:t>
      </w:r>
      <w:r w:rsidR="008F1E29">
        <w:rPr>
          <w:rStyle w:val="editable-transcript-item"/>
          <w:rFonts w:asciiTheme="minorHAnsi" w:hAnsiTheme="minorHAnsi" w:cstheme="minorHAnsi"/>
        </w:rPr>
        <w:t>SAMHSA</w:t>
      </w:r>
      <w:r w:rsidR="00022E57">
        <w:rPr>
          <w:rStyle w:val="editable-transcript-item"/>
          <w:rFonts w:asciiTheme="minorHAnsi" w:hAnsiTheme="minorHAnsi" w:cstheme="minorHAnsi"/>
        </w:rPr>
        <w:t>)</w:t>
      </w:r>
      <w:r w:rsidR="008F1E29">
        <w:rPr>
          <w:rStyle w:val="editable-transcript-item"/>
          <w:rFonts w:asciiTheme="minorHAnsi" w:hAnsiTheme="minorHAnsi" w:cstheme="minorHAnsi"/>
        </w:rPr>
        <w:t xml:space="preserve"> </w:t>
      </w:r>
      <w:r w:rsidR="00022E57">
        <w:rPr>
          <w:rStyle w:val="editable-transcript-item"/>
          <w:rFonts w:asciiTheme="minorHAnsi" w:hAnsiTheme="minorHAnsi" w:cstheme="minorHAnsi"/>
        </w:rPr>
        <w:t xml:space="preserve">of </w:t>
      </w:r>
      <w:r w:rsidR="008F1E29">
        <w:rPr>
          <w:rStyle w:val="editable-transcript-item"/>
          <w:rFonts w:asciiTheme="minorHAnsi" w:hAnsiTheme="minorHAnsi" w:cstheme="minorHAnsi"/>
        </w:rPr>
        <w:t>updated</w:t>
      </w:r>
      <w:r w:rsidR="000F57B3">
        <w:rPr>
          <w:rStyle w:val="editable-transcript-item"/>
          <w:rFonts w:asciiTheme="minorHAnsi" w:hAnsiTheme="minorHAnsi" w:cstheme="minorHAnsi"/>
        </w:rPr>
        <w:t xml:space="preserve"> criteria for CCBHCs</w:t>
      </w:r>
      <w:r w:rsidR="00022E57">
        <w:rPr>
          <w:rStyle w:val="editable-transcript-item"/>
          <w:rFonts w:asciiTheme="minorHAnsi" w:hAnsiTheme="minorHAnsi" w:cstheme="minorHAnsi"/>
        </w:rPr>
        <w:t xml:space="preserve"> and state CCBHC planning grants</w:t>
      </w:r>
      <w:r w:rsidR="000F57B3">
        <w:rPr>
          <w:rStyle w:val="editable-transcript-item"/>
          <w:rFonts w:asciiTheme="minorHAnsi" w:hAnsiTheme="minorHAnsi" w:cstheme="minorHAnsi"/>
        </w:rPr>
        <w:t xml:space="preserve">. </w:t>
      </w:r>
    </w:p>
    <w:p w14:paraId="1A5EA790" w14:textId="3C4F1196" w:rsidR="00022E57" w:rsidRDefault="00022E57" w:rsidP="00804BF8">
      <w:pPr>
        <w:pStyle w:val="editable-transcript-segment"/>
        <w:spacing w:before="0" w:beforeAutospacing="0" w:after="0" w:afterAutospacing="0"/>
        <w:rPr>
          <w:rStyle w:val="editable-transcript-item"/>
          <w:rFonts w:asciiTheme="minorHAnsi" w:hAnsiTheme="minorHAnsi" w:cstheme="minorHAnsi"/>
        </w:rPr>
      </w:pPr>
    </w:p>
    <w:p w14:paraId="5A257B92" w14:textId="7F41043E" w:rsidR="006B602F" w:rsidRDefault="00022E57" w:rsidP="00804BF8">
      <w:pPr>
        <w:pStyle w:val="editable-transcript-segment"/>
        <w:spacing w:before="0" w:beforeAutospacing="0" w:after="0" w:afterAutospacing="0"/>
        <w:rPr>
          <w:rStyle w:val="editable-transcript-item"/>
          <w:rFonts w:asciiTheme="minorHAnsi" w:hAnsiTheme="minorHAnsi" w:cstheme="minorHAnsi"/>
        </w:rPr>
      </w:pPr>
      <w:r w:rsidRPr="00022E57">
        <w:rPr>
          <w:rStyle w:val="editable-transcript-item"/>
          <w:rFonts w:asciiTheme="minorHAnsi" w:hAnsiTheme="minorHAnsi" w:cstheme="minorHAnsi"/>
          <w:b/>
          <w:bCs/>
          <w:u w:val="single"/>
        </w:rPr>
        <w:t>Workforce/Virtual Job Fair</w:t>
      </w:r>
      <w:r>
        <w:rPr>
          <w:rStyle w:val="editable-transcript-item"/>
          <w:rFonts w:asciiTheme="minorHAnsi" w:hAnsiTheme="minorHAnsi" w:cstheme="minorHAnsi"/>
        </w:rPr>
        <w:t xml:space="preserve"> – </w:t>
      </w:r>
      <w:r w:rsidR="006B602F">
        <w:rPr>
          <w:rStyle w:val="editable-transcript-item"/>
          <w:rFonts w:asciiTheme="minorHAnsi" w:hAnsiTheme="minorHAnsi" w:cstheme="minorHAnsi"/>
        </w:rPr>
        <w:t>Jeremy Attermann and Brandon Jones</w:t>
      </w:r>
    </w:p>
    <w:p w14:paraId="40626BE7" w14:textId="284F591E" w:rsidR="00022E57" w:rsidRPr="00022E57" w:rsidRDefault="00022E57" w:rsidP="00804BF8">
      <w:pPr>
        <w:pStyle w:val="editable-transcript-segment"/>
        <w:spacing w:before="0" w:beforeAutospacing="0" w:after="0" w:afterAutospacing="0"/>
        <w:rPr>
          <w:rStyle w:val="editable-transcript-item"/>
          <w:rFonts w:asciiTheme="minorHAnsi" w:hAnsiTheme="minorHAnsi" w:cstheme="minorHAnsi"/>
        </w:rPr>
      </w:pPr>
      <w:r>
        <w:rPr>
          <w:rStyle w:val="editable-transcript-item"/>
          <w:rFonts w:asciiTheme="minorHAnsi" w:hAnsiTheme="minorHAnsi" w:cstheme="minorHAnsi"/>
        </w:rPr>
        <w:t xml:space="preserve">Jeremy </w:t>
      </w:r>
      <w:r w:rsidR="006B602F">
        <w:rPr>
          <w:rStyle w:val="editable-transcript-item"/>
          <w:rFonts w:asciiTheme="minorHAnsi" w:hAnsiTheme="minorHAnsi" w:cstheme="minorHAnsi"/>
        </w:rPr>
        <w:t xml:space="preserve">introduced </w:t>
      </w:r>
      <w:r>
        <w:rPr>
          <w:rStyle w:val="editable-transcript-item"/>
          <w:rFonts w:asciiTheme="minorHAnsi" w:hAnsiTheme="minorHAnsi" w:cstheme="minorHAnsi"/>
        </w:rPr>
        <w:t>Brandon Jones</w:t>
      </w:r>
      <w:r w:rsidR="006B602F">
        <w:rPr>
          <w:rStyle w:val="editable-transcript-item"/>
          <w:rFonts w:asciiTheme="minorHAnsi" w:hAnsiTheme="minorHAnsi" w:cstheme="minorHAnsi"/>
        </w:rPr>
        <w:t xml:space="preserve"> of Triad who discussed Triad’s online jobs marketplace and exam prep services for mental health and substance use treatment organizations which are discounted to National Council members as a result of Triad’s Gold level partnership with the National Council. </w:t>
      </w:r>
      <w:r w:rsidR="008C42EB">
        <w:rPr>
          <w:rStyle w:val="editable-transcript-item"/>
          <w:rFonts w:asciiTheme="minorHAnsi" w:hAnsiTheme="minorHAnsi" w:cstheme="minorHAnsi"/>
        </w:rPr>
        <w:t xml:space="preserve">Triad’s slides were sent </w:t>
      </w:r>
      <w:r w:rsidR="00255620">
        <w:rPr>
          <w:rStyle w:val="editable-transcript-item"/>
          <w:rFonts w:asciiTheme="minorHAnsi" w:hAnsiTheme="minorHAnsi" w:cstheme="minorHAnsi"/>
        </w:rPr>
        <w:t xml:space="preserve">out </w:t>
      </w:r>
      <w:r w:rsidR="008C42EB">
        <w:rPr>
          <w:rStyle w:val="editable-transcript-item"/>
          <w:rFonts w:asciiTheme="minorHAnsi" w:hAnsiTheme="minorHAnsi" w:cstheme="minorHAnsi"/>
        </w:rPr>
        <w:t>on February 21</w:t>
      </w:r>
      <w:r w:rsidR="008C42EB" w:rsidRPr="008C42EB">
        <w:rPr>
          <w:rStyle w:val="editable-transcript-item"/>
          <w:rFonts w:asciiTheme="minorHAnsi" w:hAnsiTheme="minorHAnsi" w:cstheme="minorHAnsi"/>
          <w:vertAlign w:val="superscript"/>
        </w:rPr>
        <w:t>st</w:t>
      </w:r>
      <w:r w:rsidR="008C42EB">
        <w:rPr>
          <w:rStyle w:val="editable-transcript-item"/>
          <w:rFonts w:asciiTheme="minorHAnsi" w:hAnsiTheme="minorHAnsi" w:cstheme="minorHAnsi"/>
        </w:rPr>
        <w:t xml:space="preserve">. </w:t>
      </w:r>
    </w:p>
    <w:p w14:paraId="4DB288D4" w14:textId="77777777" w:rsidR="00804BF8" w:rsidRPr="00804BF8" w:rsidRDefault="00804BF8" w:rsidP="00804BF8">
      <w:pPr>
        <w:pStyle w:val="editable-transcript-segment"/>
        <w:spacing w:before="0" w:beforeAutospacing="0" w:after="0" w:afterAutospacing="0"/>
        <w:rPr>
          <w:rFonts w:asciiTheme="minorHAnsi" w:hAnsiTheme="minorHAnsi" w:cstheme="minorHAnsi"/>
        </w:rPr>
      </w:pPr>
    </w:p>
    <w:p w14:paraId="756DF5E2" w14:textId="7C6F33EA" w:rsidR="002F411D" w:rsidRDefault="00483537" w:rsidP="00804BF8">
      <w:pPr>
        <w:rPr>
          <w:rFonts w:eastAsia="Calibri" w:cstheme="minorHAnsi"/>
        </w:rPr>
      </w:pPr>
      <w:r w:rsidRPr="002F411D">
        <w:rPr>
          <w:rFonts w:eastAsia="Calibri" w:cstheme="minorHAnsi"/>
          <w:b/>
          <w:bCs/>
          <w:u w:val="single"/>
        </w:rPr>
        <w:t>NatCon23 Update</w:t>
      </w:r>
      <w:r w:rsidR="008606BC">
        <w:rPr>
          <w:rFonts w:eastAsia="Calibri" w:cstheme="minorHAnsi"/>
        </w:rPr>
        <w:t xml:space="preserve"> –</w:t>
      </w:r>
      <w:r w:rsidR="002F411D">
        <w:rPr>
          <w:rFonts w:eastAsia="Calibri" w:cstheme="minorHAnsi"/>
        </w:rPr>
        <w:t xml:space="preserve"> </w:t>
      </w:r>
      <w:r w:rsidR="002F411D" w:rsidRPr="002F411D">
        <w:rPr>
          <w:rFonts w:eastAsia="Calibri" w:cstheme="minorHAnsi"/>
        </w:rPr>
        <w:t>Deanna Roepke</w:t>
      </w:r>
    </w:p>
    <w:p w14:paraId="5B4E1731" w14:textId="0A5F2B08" w:rsidR="00804BF8" w:rsidRPr="002F411D" w:rsidRDefault="00804BF8" w:rsidP="00804BF8">
      <w:pPr>
        <w:rPr>
          <w:rFonts w:eastAsia="Calibri" w:cstheme="minorHAnsi"/>
        </w:rPr>
      </w:pPr>
      <w:r>
        <w:rPr>
          <w:rFonts w:eastAsia="Calibri" w:cstheme="minorHAnsi"/>
        </w:rPr>
        <w:t xml:space="preserve">Deanna described plans for NatCon23 including key speakers, themes, and opportunities for learning and member engagement </w:t>
      </w:r>
      <w:r w:rsidR="008F1E29">
        <w:rPr>
          <w:rFonts w:eastAsia="Calibri" w:cstheme="minorHAnsi"/>
        </w:rPr>
        <w:t xml:space="preserve">in Los Angeles from </w:t>
      </w:r>
      <w:r>
        <w:rPr>
          <w:rFonts w:eastAsia="Calibri" w:cstheme="minorHAnsi"/>
        </w:rPr>
        <w:t>May 1-3</w:t>
      </w:r>
      <w:r w:rsidR="008F1E29">
        <w:rPr>
          <w:rFonts w:eastAsia="Calibri" w:cstheme="minorHAnsi"/>
        </w:rPr>
        <w:t>.</w:t>
      </w:r>
    </w:p>
    <w:p w14:paraId="0B02D401" w14:textId="77777777" w:rsidR="001F4BA7" w:rsidRPr="0073316F" w:rsidRDefault="001F4BA7" w:rsidP="00804BF8">
      <w:pPr>
        <w:rPr>
          <w:rFonts w:eastAsia="Calibri" w:cstheme="minorHAnsi"/>
        </w:rPr>
      </w:pPr>
    </w:p>
    <w:bookmarkEnd w:id="0"/>
    <w:bookmarkEnd w:id="1"/>
    <w:p w14:paraId="216AA0B6" w14:textId="77777777" w:rsidR="00804BF8" w:rsidRDefault="00804BF8" w:rsidP="00804BF8">
      <w:pPr>
        <w:rPr>
          <w:rFonts w:cstheme="minorHAnsi"/>
          <w:b/>
          <w:bCs/>
          <w:u w:val="single"/>
        </w:rPr>
      </w:pPr>
    </w:p>
    <w:p w14:paraId="6C5863AB" w14:textId="750D7C68" w:rsidR="005E57BB" w:rsidRPr="00B30BF3" w:rsidRDefault="005E57BB" w:rsidP="00804BF8">
      <w:pPr>
        <w:rPr>
          <w:rFonts w:eastAsia="Calibri" w:cstheme="minorHAnsi"/>
        </w:rPr>
      </w:pPr>
      <w:r>
        <w:rPr>
          <w:rFonts w:cstheme="minorHAnsi"/>
          <w:b/>
          <w:bCs/>
          <w:u w:val="single"/>
        </w:rPr>
        <w:t xml:space="preserve">Next Association Executives </w:t>
      </w:r>
      <w:r w:rsidR="006F0E76">
        <w:rPr>
          <w:rFonts w:cstheme="minorHAnsi"/>
          <w:b/>
          <w:bCs/>
          <w:u w:val="single"/>
        </w:rPr>
        <w:t>meeting</w:t>
      </w:r>
    </w:p>
    <w:p w14:paraId="5F3F2C49" w14:textId="1DC70353" w:rsidR="005E57BB" w:rsidRDefault="005E57BB" w:rsidP="00804BF8">
      <w:pPr>
        <w:rPr>
          <w:rFonts w:cstheme="minorHAnsi"/>
        </w:rPr>
      </w:pPr>
      <w:r>
        <w:rPr>
          <w:rFonts w:cstheme="minorHAnsi"/>
        </w:rPr>
        <w:t>The next Association Executives meeting will be on Tuesday,</w:t>
      </w:r>
      <w:r w:rsidR="00451DD9">
        <w:rPr>
          <w:rFonts w:cstheme="minorHAnsi"/>
        </w:rPr>
        <w:t xml:space="preserve"> </w:t>
      </w:r>
      <w:r w:rsidR="006B602F">
        <w:rPr>
          <w:rFonts w:cstheme="minorHAnsi"/>
        </w:rPr>
        <w:t>March</w:t>
      </w:r>
      <w:r w:rsidR="00503958">
        <w:rPr>
          <w:rFonts w:cstheme="minorHAnsi"/>
        </w:rPr>
        <w:t xml:space="preserve"> 21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</w:t>
      </w:r>
      <w:r w:rsidR="001F4BA7">
        <w:rPr>
          <w:rFonts w:cstheme="minorHAnsi"/>
        </w:rPr>
        <w:t>3</w:t>
      </w:r>
      <w:r w:rsidR="004E5D5C">
        <w:rPr>
          <w:rFonts w:cstheme="minorHAnsi"/>
        </w:rPr>
        <w:t>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CB2B" w14:textId="77777777" w:rsidR="00F95229" w:rsidRDefault="00F95229" w:rsidP="00565A5A">
      <w:r>
        <w:separator/>
      </w:r>
    </w:p>
  </w:endnote>
  <w:endnote w:type="continuationSeparator" w:id="0">
    <w:p w14:paraId="0A574DFF" w14:textId="77777777" w:rsidR="00F95229" w:rsidRDefault="00F95229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4D35" w14:textId="77777777" w:rsidR="00F95229" w:rsidRDefault="00F95229" w:rsidP="00565A5A">
      <w:r>
        <w:separator/>
      </w:r>
    </w:p>
  </w:footnote>
  <w:footnote w:type="continuationSeparator" w:id="0">
    <w:p w14:paraId="0B6675EE" w14:textId="77777777" w:rsidR="00F95229" w:rsidRDefault="00F95229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5A"/>
    <w:multiLevelType w:val="hybridMultilevel"/>
    <w:tmpl w:val="26D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2601">
    <w:abstractNumId w:val="3"/>
  </w:num>
  <w:num w:numId="2" w16cid:durableId="7101686">
    <w:abstractNumId w:val="8"/>
  </w:num>
  <w:num w:numId="3" w16cid:durableId="1738435935">
    <w:abstractNumId w:val="0"/>
  </w:num>
  <w:num w:numId="4" w16cid:durableId="1889956061">
    <w:abstractNumId w:val="12"/>
  </w:num>
  <w:num w:numId="5" w16cid:durableId="1276016589">
    <w:abstractNumId w:val="14"/>
  </w:num>
  <w:num w:numId="6" w16cid:durableId="1288928800">
    <w:abstractNumId w:val="6"/>
  </w:num>
  <w:num w:numId="7" w16cid:durableId="718940038">
    <w:abstractNumId w:val="15"/>
  </w:num>
  <w:num w:numId="8" w16cid:durableId="1894658761">
    <w:abstractNumId w:val="2"/>
  </w:num>
  <w:num w:numId="9" w16cid:durableId="1294671144">
    <w:abstractNumId w:val="13"/>
  </w:num>
  <w:num w:numId="10" w16cid:durableId="1551379506">
    <w:abstractNumId w:val="10"/>
  </w:num>
  <w:num w:numId="11" w16cid:durableId="397439943">
    <w:abstractNumId w:val="11"/>
  </w:num>
  <w:num w:numId="12" w16cid:durableId="2070416685">
    <w:abstractNumId w:val="7"/>
  </w:num>
  <w:num w:numId="13" w16cid:durableId="874343820">
    <w:abstractNumId w:val="9"/>
  </w:num>
  <w:num w:numId="14" w16cid:durableId="592662287">
    <w:abstractNumId w:val="5"/>
  </w:num>
  <w:num w:numId="15" w16cid:durableId="801772709">
    <w:abstractNumId w:val="4"/>
  </w:num>
  <w:num w:numId="16" w16cid:durableId="69226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22E57"/>
    <w:rsid w:val="00040548"/>
    <w:rsid w:val="00046A4F"/>
    <w:rsid w:val="00053891"/>
    <w:rsid w:val="00055772"/>
    <w:rsid w:val="0005620C"/>
    <w:rsid w:val="000578FF"/>
    <w:rsid w:val="000616A1"/>
    <w:rsid w:val="00063E19"/>
    <w:rsid w:val="00065B82"/>
    <w:rsid w:val="0007100C"/>
    <w:rsid w:val="00073D89"/>
    <w:rsid w:val="000905C2"/>
    <w:rsid w:val="000974E5"/>
    <w:rsid w:val="000B7173"/>
    <w:rsid w:val="000C445F"/>
    <w:rsid w:val="000C7A74"/>
    <w:rsid w:val="000E15D2"/>
    <w:rsid w:val="000E4E72"/>
    <w:rsid w:val="000E52B0"/>
    <w:rsid w:val="000F57B3"/>
    <w:rsid w:val="000F6514"/>
    <w:rsid w:val="000F70DE"/>
    <w:rsid w:val="00100E4B"/>
    <w:rsid w:val="00103F54"/>
    <w:rsid w:val="00104E77"/>
    <w:rsid w:val="001156B7"/>
    <w:rsid w:val="00127DE4"/>
    <w:rsid w:val="00135EB8"/>
    <w:rsid w:val="00135F3D"/>
    <w:rsid w:val="00140B7A"/>
    <w:rsid w:val="00141F3D"/>
    <w:rsid w:val="0014518F"/>
    <w:rsid w:val="0015689E"/>
    <w:rsid w:val="00164AE9"/>
    <w:rsid w:val="001671B3"/>
    <w:rsid w:val="00171A7F"/>
    <w:rsid w:val="00172F49"/>
    <w:rsid w:val="00185482"/>
    <w:rsid w:val="0019109F"/>
    <w:rsid w:val="001924C6"/>
    <w:rsid w:val="00195157"/>
    <w:rsid w:val="001B0E5F"/>
    <w:rsid w:val="001C1E01"/>
    <w:rsid w:val="001F4BA7"/>
    <w:rsid w:val="00200F8A"/>
    <w:rsid w:val="00203B9D"/>
    <w:rsid w:val="00205584"/>
    <w:rsid w:val="0022638E"/>
    <w:rsid w:val="002319E8"/>
    <w:rsid w:val="00234F81"/>
    <w:rsid w:val="00240073"/>
    <w:rsid w:val="00255620"/>
    <w:rsid w:val="002572FD"/>
    <w:rsid w:val="00261292"/>
    <w:rsid w:val="002801A4"/>
    <w:rsid w:val="00294E00"/>
    <w:rsid w:val="00295CF9"/>
    <w:rsid w:val="002A2952"/>
    <w:rsid w:val="002B2D5C"/>
    <w:rsid w:val="002B5DF4"/>
    <w:rsid w:val="002B695F"/>
    <w:rsid w:val="002C00CF"/>
    <w:rsid w:val="002D0BBD"/>
    <w:rsid w:val="002E48CF"/>
    <w:rsid w:val="002F411D"/>
    <w:rsid w:val="00302DA5"/>
    <w:rsid w:val="0031549F"/>
    <w:rsid w:val="00323E4F"/>
    <w:rsid w:val="00324F11"/>
    <w:rsid w:val="00325C7F"/>
    <w:rsid w:val="003359B6"/>
    <w:rsid w:val="00343364"/>
    <w:rsid w:val="00371C9E"/>
    <w:rsid w:val="00372457"/>
    <w:rsid w:val="003737A0"/>
    <w:rsid w:val="003759E4"/>
    <w:rsid w:val="0037787D"/>
    <w:rsid w:val="003932E8"/>
    <w:rsid w:val="003B49F0"/>
    <w:rsid w:val="003B5618"/>
    <w:rsid w:val="003B67C6"/>
    <w:rsid w:val="003B7A47"/>
    <w:rsid w:val="003B7A74"/>
    <w:rsid w:val="003C3D44"/>
    <w:rsid w:val="003E6D06"/>
    <w:rsid w:val="00400554"/>
    <w:rsid w:val="004110EF"/>
    <w:rsid w:val="00417118"/>
    <w:rsid w:val="00451DD9"/>
    <w:rsid w:val="004568F2"/>
    <w:rsid w:val="00456CF7"/>
    <w:rsid w:val="004615BE"/>
    <w:rsid w:val="00483537"/>
    <w:rsid w:val="00485B76"/>
    <w:rsid w:val="004B32C3"/>
    <w:rsid w:val="004B49C4"/>
    <w:rsid w:val="004B6909"/>
    <w:rsid w:val="004C29D5"/>
    <w:rsid w:val="004D1642"/>
    <w:rsid w:val="004D1C69"/>
    <w:rsid w:val="004D23F6"/>
    <w:rsid w:val="004D3395"/>
    <w:rsid w:val="004D7583"/>
    <w:rsid w:val="004D7936"/>
    <w:rsid w:val="004E4183"/>
    <w:rsid w:val="004E5D5C"/>
    <w:rsid w:val="004E7E93"/>
    <w:rsid w:val="00503958"/>
    <w:rsid w:val="005265E4"/>
    <w:rsid w:val="00531E4F"/>
    <w:rsid w:val="00545CBF"/>
    <w:rsid w:val="00551386"/>
    <w:rsid w:val="00565A5A"/>
    <w:rsid w:val="00570C61"/>
    <w:rsid w:val="005915F5"/>
    <w:rsid w:val="00592816"/>
    <w:rsid w:val="00593513"/>
    <w:rsid w:val="005B06D5"/>
    <w:rsid w:val="005B0849"/>
    <w:rsid w:val="005B6140"/>
    <w:rsid w:val="005D0BDA"/>
    <w:rsid w:val="005D5F19"/>
    <w:rsid w:val="005E57BB"/>
    <w:rsid w:val="005E60FD"/>
    <w:rsid w:val="006076C6"/>
    <w:rsid w:val="00624248"/>
    <w:rsid w:val="006247CB"/>
    <w:rsid w:val="006278B7"/>
    <w:rsid w:val="00634A98"/>
    <w:rsid w:val="00645E51"/>
    <w:rsid w:val="00650D09"/>
    <w:rsid w:val="00657460"/>
    <w:rsid w:val="00661035"/>
    <w:rsid w:val="006712AA"/>
    <w:rsid w:val="00683702"/>
    <w:rsid w:val="006A4FB8"/>
    <w:rsid w:val="006B05FD"/>
    <w:rsid w:val="006B602F"/>
    <w:rsid w:val="006D619F"/>
    <w:rsid w:val="006F0E76"/>
    <w:rsid w:val="0071029C"/>
    <w:rsid w:val="00721719"/>
    <w:rsid w:val="007226CD"/>
    <w:rsid w:val="00723D39"/>
    <w:rsid w:val="007307F6"/>
    <w:rsid w:val="007316DF"/>
    <w:rsid w:val="0073316F"/>
    <w:rsid w:val="00734324"/>
    <w:rsid w:val="00772CA3"/>
    <w:rsid w:val="00777ADC"/>
    <w:rsid w:val="007849E9"/>
    <w:rsid w:val="007961E1"/>
    <w:rsid w:val="00796B76"/>
    <w:rsid w:val="007A1DA2"/>
    <w:rsid w:val="007A5F5C"/>
    <w:rsid w:val="007B0C47"/>
    <w:rsid w:val="007B3415"/>
    <w:rsid w:val="007B623D"/>
    <w:rsid w:val="007C485B"/>
    <w:rsid w:val="007D300D"/>
    <w:rsid w:val="007E1C1A"/>
    <w:rsid w:val="007E27B9"/>
    <w:rsid w:val="007F2453"/>
    <w:rsid w:val="007F394F"/>
    <w:rsid w:val="007F7E07"/>
    <w:rsid w:val="00804BF8"/>
    <w:rsid w:val="008112E2"/>
    <w:rsid w:val="0081509A"/>
    <w:rsid w:val="008265D9"/>
    <w:rsid w:val="00826662"/>
    <w:rsid w:val="008300F2"/>
    <w:rsid w:val="00834B0E"/>
    <w:rsid w:val="00846612"/>
    <w:rsid w:val="008577A9"/>
    <w:rsid w:val="008606BC"/>
    <w:rsid w:val="0086209D"/>
    <w:rsid w:val="00863D0F"/>
    <w:rsid w:val="00866EFD"/>
    <w:rsid w:val="0087279D"/>
    <w:rsid w:val="008770BD"/>
    <w:rsid w:val="008822B5"/>
    <w:rsid w:val="00882996"/>
    <w:rsid w:val="00883AFB"/>
    <w:rsid w:val="00884415"/>
    <w:rsid w:val="008A025C"/>
    <w:rsid w:val="008A2EBB"/>
    <w:rsid w:val="008B1A8D"/>
    <w:rsid w:val="008C29B9"/>
    <w:rsid w:val="008C2BBE"/>
    <w:rsid w:val="008C42EB"/>
    <w:rsid w:val="008C5857"/>
    <w:rsid w:val="008D673C"/>
    <w:rsid w:val="008D7417"/>
    <w:rsid w:val="008F14DA"/>
    <w:rsid w:val="008F1E29"/>
    <w:rsid w:val="008F2616"/>
    <w:rsid w:val="008F5DB2"/>
    <w:rsid w:val="009075C2"/>
    <w:rsid w:val="00920D39"/>
    <w:rsid w:val="00926C98"/>
    <w:rsid w:val="00930C21"/>
    <w:rsid w:val="00932512"/>
    <w:rsid w:val="00940DFB"/>
    <w:rsid w:val="00942BCF"/>
    <w:rsid w:val="00943D0F"/>
    <w:rsid w:val="009449DE"/>
    <w:rsid w:val="0096686E"/>
    <w:rsid w:val="00980C58"/>
    <w:rsid w:val="009A57ED"/>
    <w:rsid w:val="009B435E"/>
    <w:rsid w:val="009C17C9"/>
    <w:rsid w:val="009E6360"/>
    <w:rsid w:val="00A00439"/>
    <w:rsid w:val="00A101BF"/>
    <w:rsid w:val="00A1032C"/>
    <w:rsid w:val="00A15F59"/>
    <w:rsid w:val="00A24446"/>
    <w:rsid w:val="00A815A4"/>
    <w:rsid w:val="00A91142"/>
    <w:rsid w:val="00A946E2"/>
    <w:rsid w:val="00AA5139"/>
    <w:rsid w:val="00AA64C7"/>
    <w:rsid w:val="00AB1A1F"/>
    <w:rsid w:val="00AB2BA0"/>
    <w:rsid w:val="00AB71A0"/>
    <w:rsid w:val="00AF5130"/>
    <w:rsid w:val="00B02191"/>
    <w:rsid w:val="00B17C6C"/>
    <w:rsid w:val="00B20653"/>
    <w:rsid w:val="00B26364"/>
    <w:rsid w:val="00B2655A"/>
    <w:rsid w:val="00B30BF3"/>
    <w:rsid w:val="00B319BC"/>
    <w:rsid w:val="00B327E1"/>
    <w:rsid w:val="00B47423"/>
    <w:rsid w:val="00B5282A"/>
    <w:rsid w:val="00B556E7"/>
    <w:rsid w:val="00B55D94"/>
    <w:rsid w:val="00B64684"/>
    <w:rsid w:val="00B6542E"/>
    <w:rsid w:val="00B65E5B"/>
    <w:rsid w:val="00B6732D"/>
    <w:rsid w:val="00B711E2"/>
    <w:rsid w:val="00B72AE8"/>
    <w:rsid w:val="00B94D13"/>
    <w:rsid w:val="00B954F9"/>
    <w:rsid w:val="00BA4D65"/>
    <w:rsid w:val="00BA7C15"/>
    <w:rsid w:val="00BC1CFE"/>
    <w:rsid w:val="00BE00F3"/>
    <w:rsid w:val="00BE2B60"/>
    <w:rsid w:val="00BE7FF9"/>
    <w:rsid w:val="00BF22D0"/>
    <w:rsid w:val="00C1050B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9274B"/>
    <w:rsid w:val="00C97B09"/>
    <w:rsid w:val="00CA6CB1"/>
    <w:rsid w:val="00CC08AA"/>
    <w:rsid w:val="00CC1000"/>
    <w:rsid w:val="00CC25A6"/>
    <w:rsid w:val="00CC7DA3"/>
    <w:rsid w:val="00CE6FBE"/>
    <w:rsid w:val="00D07D65"/>
    <w:rsid w:val="00D14991"/>
    <w:rsid w:val="00D238B7"/>
    <w:rsid w:val="00D373E0"/>
    <w:rsid w:val="00D42A54"/>
    <w:rsid w:val="00D77972"/>
    <w:rsid w:val="00D81E3E"/>
    <w:rsid w:val="00D85480"/>
    <w:rsid w:val="00D964DD"/>
    <w:rsid w:val="00DA77E5"/>
    <w:rsid w:val="00DB148C"/>
    <w:rsid w:val="00DB5B9E"/>
    <w:rsid w:val="00DC1D64"/>
    <w:rsid w:val="00DC4D4C"/>
    <w:rsid w:val="00DD63D0"/>
    <w:rsid w:val="00DE6329"/>
    <w:rsid w:val="00DF0D8D"/>
    <w:rsid w:val="00DF193B"/>
    <w:rsid w:val="00DF3A45"/>
    <w:rsid w:val="00E149C7"/>
    <w:rsid w:val="00E30984"/>
    <w:rsid w:val="00E42D3C"/>
    <w:rsid w:val="00E430E5"/>
    <w:rsid w:val="00E472E1"/>
    <w:rsid w:val="00E65D7C"/>
    <w:rsid w:val="00E77F54"/>
    <w:rsid w:val="00E8085D"/>
    <w:rsid w:val="00E87344"/>
    <w:rsid w:val="00EC1852"/>
    <w:rsid w:val="00EC1F19"/>
    <w:rsid w:val="00ED0F03"/>
    <w:rsid w:val="00F04FED"/>
    <w:rsid w:val="00F4205E"/>
    <w:rsid w:val="00F5139D"/>
    <w:rsid w:val="00F55739"/>
    <w:rsid w:val="00F93C77"/>
    <w:rsid w:val="00F95229"/>
    <w:rsid w:val="00FA7CAB"/>
    <w:rsid w:val="00FB4B16"/>
    <w:rsid w:val="00FB6B9C"/>
    <w:rsid w:val="00FC6916"/>
    <w:rsid w:val="00FD102C"/>
    <w:rsid w:val="00FD3539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B8"/>
    <w:rPr>
      <w:color w:val="605E5C"/>
      <w:shd w:val="clear" w:color="auto" w:fill="E1DFDD"/>
    </w:rPr>
  </w:style>
  <w:style w:type="paragraph" w:customStyle="1" w:styleId="editable-transcript-segment">
    <w:name w:val="editable-transcript-segment"/>
    <w:basedOn w:val="Normal"/>
    <w:rsid w:val="00375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ditable-transcript-item">
    <w:name w:val="editable-transcript-item"/>
    <w:basedOn w:val="DefaultParagraphFont"/>
    <w:rsid w:val="0037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8</cp:revision>
  <cp:lastPrinted>2021-03-25T20:40:00Z</cp:lastPrinted>
  <dcterms:created xsi:type="dcterms:W3CDTF">2023-03-20T20:31:00Z</dcterms:created>
  <dcterms:modified xsi:type="dcterms:W3CDTF">2023-03-20T23:39:00Z</dcterms:modified>
</cp:coreProperties>
</file>