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21FA1" w14:textId="07E507A7" w:rsidR="00657F30" w:rsidRPr="000642C2" w:rsidRDefault="00657F30" w:rsidP="00495FC7">
      <w:pPr>
        <w:rPr>
          <w:b/>
          <w:sz w:val="28"/>
          <w:szCs w:val="28"/>
        </w:rPr>
      </w:pPr>
      <w:r w:rsidRPr="000642C2">
        <w:rPr>
          <w:b/>
          <w:sz w:val="28"/>
          <w:szCs w:val="28"/>
        </w:rPr>
        <w:t>National Council for Behavioral Health</w:t>
      </w:r>
    </w:p>
    <w:p w14:paraId="78845D3E" w14:textId="0B7929E1" w:rsidR="00657F30" w:rsidRPr="00657F30" w:rsidRDefault="00657F30" w:rsidP="00495FC7">
      <w:pPr>
        <w:rPr>
          <w:bCs/>
          <w:sz w:val="28"/>
          <w:szCs w:val="28"/>
        </w:rPr>
      </w:pPr>
      <w:r w:rsidRPr="00657F30">
        <w:rPr>
          <w:bCs/>
          <w:sz w:val="28"/>
          <w:szCs w:val="28"/>
        </w:rPr>
        <w:t>Association Executives Teleconference</w:t>
      </w:r>
      <w:r w:rsidR="00857E28">
        <w:rPr>
          <w:bCs/>
          <w:sz w:val="28"/>
          <w:szCs w:val="28"/>
        </w:rPr>
        <w:t xml:space="preserve"> Summary Notes</w:t>
      </w:r>
    </w:p>
    <w:p w14:paraId="08FA1A2C" w14:textId="5563F63B" w:rsidR="00657F30" w:rsidRPr="00657F30" w:rsidRDefault="00AB221E" w:rsidP="00495FC7">
      <w:pPr>
        <w:rPr>
          <w:bCs/>
          <w:sz w:val="28"/>
          <w:szCs w:val="28"/>
        </w:rPr>
      </w:pPr>
      <w:r>
        <w:rPr>
          <w:bCs/>
          <w:sz w:val="28"/>
          <w:szCs w:val="28"/>
        </w:rPr>
        <w:t xml:space="preserve">Tuesday, </w:t>
      </w:r>
      <w:r w:rsidR="00700B09">
        <w:rPr>
          <w:bCs/>
          <w:sz w:val="28"/>
          <w:szCs w:val="28"/>
        </w:rPr>
        <w:t>December 1</w:t>
      </w:r>
      <w:r>
        <w:rPr>
          <w:bCs/>
          <w:sz w:val="28"/>
          <w:szCs w:val="28"/>
        </w:rPr>
        <w:t>, 2020</w:t>
      </w:r>
    </w:p>
    <w:p w14:paraId="7DCACD31" w14:textId="275C43B5" w:rsidR="00657F30" w:rsidRPr="00657F30" w:rsidRDefault="00B8766E" w:rsidP="00495FC7">
      <w:pPr>
        <w:pBdr>
          <w:bottom w:val="single" w:sz="12" w:space="1" w:color="auto"/>
        </w:pBdr>
        <w:rPr>
          <w:bCs/>
          <w:sz w:val="28"/>
          <w:szCs w:val="28"/>
        </w:rPr>
      </w:pPr>
      <w:r>
        <w:rPr>
          <w:bCs/>
          <w:sz w:val="28"/>
          <w:szCs w:val="28"/>
        </w:rPr>
        <w:t>2:00</w:t>
      </w:r>
      <w:r w:rsidR="00657F30" w:rsidRPr="00657F30">
        <w:rPr>
          <w:bCs/>
          <w:sz w:val="28"/>
          <w:szCs w:val="28"/>
        </w:rPr>
        <w:t xml:space="preserve"> – </w:t>
      </w:r>
      <w:r>
        <w:rPr>
          <w:bCs/>
          <w:sz w:val="28"/>
          <w:szCs w:val="28"/>
        </w:rPr>
        <w:t>3:00</w:t>
      </w:r>
      <w:r w:rsidR="00657F30" w:rsidRPr="00657F30">
        <w:rPr>
          <w:bCs/>
          <w:sz w:val="28"/>
          <w:szCs w:val="28"/>
        </w:rPr>
        <w:t xml:space="preserve"> p.m. ET</w:t>
      </w:r>
    </w:p>
    <w:p w14:paraId="75F80C27" w14:textId="77777777" w:rsidR="00657F30" w:rsidRPr="00A356EE" w:rsidRDefault="00657F30" w:rsidP="00495FC7">
      <w:pPr>
        <w:rPr>
          <w:rFonts w:ascii="Calibri" w:eastAsia="Calibri" w:hAnsi="Calibri" w:cs="Calibri"/>
        </w:rPr>
      </w:pPr>
    </w:p>
    <w:p w14:paraId="15399D08" w14:textId="1327A5DE" w:rsidR="00F812F1" w:rsidRDefault="00657F30" w:rsidP="008E2A6C">
      <w:pPr>
        <w:rPr>
          <w:rFonts w:eastAsia="Calibri" w:cstheme="minorHAnsi"/>
        </w:rPr>
      </w:pPr>
      <w:r w:rsidRPr="001433E9">
        <w:rPr>
          <w:rFonts w:eastAsia="Calibri" w:cstheme="minorHAnsi"/>
          <w:b/>
          <w:bCs/>
          <w:u w:val="single"/>
        </w:rPr>
        <w:t>Participants</w:t>
      </w:r>
      <w:r w:rsidRPr="002B071A">
        <w:rPr>
          <w:rFonts w:eastAsia="Calibri" w:cstheme="minorHAnsi"/>
        </w:rPr>
        <w:t>:</w:t>
      </w:r>
      <w:r w:rsidR="00E37113" w:rsidRPr="002B071A">
        <w:rPr>
          <w:rFonts w:eastAsia="Calibri" w:cstheme="minorHAnsi"/>
        </w:rPr>
        <w:t xml:space="preserve"> </w:t>
      </w:r>
      <w:r w:rsidR="00F8741B">
        <w:rPr>
          <w:rFonts w:eastAsia="Calibri" w:cstheme="minorHAnsi"/>
        </w:rPr>
        <w:t xml:space="preserve">Laura Aldinger, Matt Brooks, Melanie Brown-Woofter, Blanca Campos, Gian-Carl Casa, Danette Castle, Le Ondra Clark-Harvey, Lauri Cole, </w:t>
      </w:r>
      <w:r w:rsidR="00C93090">
        <w:rPr>
          <w:rFonts w:eastAsia="Calibri" w:cstheme="minorHAnsi"/>
        </w:rPr>
        <w:t xml:space="preserve">Phaedra Cole, </w:t>
      </w:r>
      <w:r w:rsidR="00F8741B">
        <w:rPr>
          <w:rFonts w:eastAsia="Calibri" w:cstheme="minorHAnsi"/>
        </w:rPr>
        <w:t xml:space="preserve">Lydia Conley, John Coppola, Mark Drennan, Annette Dubas, Josh Evans, Mark Fontaine, Doyle Forrestal, Robyn Garrett, </w:t>
      </w:r>
      <w:r w:rsidR="00C93090">
        <w:rPr>
          <w:rFonts w:eastAsia="Calibri" w:cstheme="minorHAnsi"/>
        </w:rPr>
        <w:t xml:space="preserve">Lauren Grime, </w:t>
      </w:r>
      <w:r w:rsidR="00F8741B">
        <w:rPr>
          <w:rFonts w:eastAsia="Calibri" w:cstheme="minorHAnsi"/>
        </w:rPr>
        <w:t xml:space="preserve">Shannon Hall, Kelly Hansen, Heather Jefferis, Holly McCorkle, Brent McGinty, Carolyn Petrak, Michelle Ponce, </w:t>
      </w:r>
      <w:r w:rsidR="00C93090">
        <w:rPr>
          <w:rFonts w:eastAsia="Calibri" w:cstheme="minorHAnsi"/>
        </w:rPr>
        <w:t xml:space="preserve">Sarah Potter, Mary Linden-Salter, Flora Schmidt, Malory Shaughnessy, John Tassoni, Jr., Julie Tessler, </w:t>
      </w:r>
      <w:proofErr w:type="spellStart"/>
      <w:r w:rsidR="00C93090">
        <w:rPr>
          <w:rFonts w:eastAsia="Calibri" w:cstheme="minorHAnsi"/>
        </w:rPr>
        <w:t>Kerran</w:t>
      </w:r>
      <w:proofErr w:type="spellEnd"/>
      <w:r w:rsidR="00C93090">
        <w:rPr>
          <w:rFonts w:eastAsia="Calibri" w:cstheme="minorHAnsi"/>
        </w:rPr>
        <w:t xml:space="preserve"> </w:t>
      </w:r>
      <w:proofErr w:type="spellStart"/>
      <w:r w:rsidR="00C93090">
        <w:rPr>
          <w:rFonts w:eastAsia="Calibri" w:cstheme="minorHAnsi"/>
        </w:rPr>
        <w:t>Vigroux</w:t>
      </w:r>
      <w:proofErr w:type="spellEnd"/>
      <w:r w:rsidR="00C93090">
        <w:rPr>
          <w:rFonts w:eastAsia="Calibri" w:cstheme="minorHAnsi"/>
        </w:rPr>
        <w:t xml:space="preserve">, Ellyn Wilbur, Stephen Wilder, Mary Windecker, </w:t>
      </w:r>
      <w:r w:rsidR="00257D41">
        <w:rPr>
          <w:rFonts w:eastAsia="Calibri" w:cstheme="minorHAnsi"/>
        </w:rPr>
        <w:t xml:space="preserve">and </w:t>
      </w:r>
      <w:r w:rsidR="00C93090">
        <w:rPr>
          <w:rFonts w:eastAsia="Calibri" w:cstheme="minorHAnsi"/>
        </w:rPr>
        <w:t>Alex Wolff</w:t>
      </w:r>
      <w:r w:rsidR="00257D41">
        <w:rPr>
          <w:rFonts w:eastAsia="Calibri" w:cstheme="minorHAnsi"/>
        </w:rPr>
        <w:t>.</w:t>
      </w:r>
    </w:p>
    <w:p w14:paraId="1EC2607A" w14:textId="77777777" w:rsidR="001F0E74" w:rsidRDefault="001F0E74" w:rsidP="00495FC7">
      <w:pPr>
        <w:rPr>
          <w:rFonts w:eastAsia="Calibri" w:cstheme="minorHAnsi"/>
        </w:rPr>
      </w:pPr>
    </w:p>
    <w:p w14:paraId="552697A3" w14:textId="116C6D39" w:rsidR="00F812F1" w:rsidRDefault="00657F30" w:rsidP="00495FC7">
      <w:pPr>
        <w:rPr>
          <w:rFonts w:eastAsia="Calibri" w:cstheme="minorHAnsi"/>
        </w:rPr>
      </w:pPr>
      <w:r w:rsidRPr="001433E9">
        <w:rPr>
          <w:rFonts w:eastAsia="Calibri" w:cstheme="minorHAnsi"/>
          <w:b/>
          <w:bCs/>
          <w:u w:val="single"/>
        </w:rPr>
        <w:t>Staff in Attendance</w:t>
      </w:r>
      <w:r w:rsidRPr="002B071A">
        <w:rPr>
          <w:rFonts w:eastAsia="Calibri" w:cstheme="minorHAnsi"/>
        </w:rPr>
        <w:t>:</w:t>
      </w:r>
      <w:r w:rsidR="00F64E55" w:rsidRPr="002B071A">
        <w:rPr>
          <w:rFonts w:eastAsia="Calibri" w:cstheme="minorHAnsi"/>
        </w:rPr>
        <w:t xml:space="preserve"> </w:t>
      </w:r>
      <w:r w:rsidR="00C93090">
        <w:rPr>
          <w:rFonts w:eastAsia="Calibri" w:cstheme="minorHAnsi"/>
        </w:rPr>
        <w:t xml:space="preserve">Jeremy </w:t>
      </w:r>
      <w:proofErr w:type="spellStart"/>
      <w:r w:rsidR="00C93090">
        <w:rPr>
          <w:rFonts w:eastAsia="Calibri" w:cstheme="minorHAnsi"/>
        </w:rPr>
        <w:t>Atterman</w:t>
      </w:r>
      <w:proofErr w:type="spellEnd"/>
      <w:r w:rsidR="00C93090">
        <w:rPr>
          <w:rFonts w:eastAsia="Calibri" w:cstheme="minorHAnsi"/>
        </w:rPr>
        <w:t xml:space="preserve">, Brett Beckerson, Frankie Berger, Neal Comstock, Rebecca Farley David, Sara Haywood, Stephanie Katz, Conner McKay, Joel Nepomuceno, Sarah Surgenor, </w:t>
      </w:r>
      <w:r w:rsidR="00257D41">
        <w:rPr>
          <w:rFonts w:eastAsia="Calibri" w:cstheme="minorHAnsi"/>
        </w:rPr>
        <w:t xml:space="preserve">and </w:t>
      </w:r>
      <w:r w:rsidR="00C93090">
        <w:rPr>
          <w:rFonts w:eastAsia="Calibri" w:cstheme="minorHAnsi"/>
        </w:rPr>
        <w:t xml:space="preserve">Kanchan </w:t>
      </w:r>
      <w:proofErr w:type="spellStart"/>
      <w:r w:rsidR="00C93090">
        <w:rPr>
          <w:rFonts w:eastAsia="Calibri" w:cstheme="minorHAnsi"/>
        </w:rPr>
        <w:t>Tomar</w:t>
      </w:r>
      <w:proofErr w:type="spellEnd"/>
      <w:r w:rsidR="006528B4">
        <w:rPr>
          <w:rFonts w:eastAsia="Calibri" w:cstheme="minorHAnsi"/>
        </w:rPr>
        <w:t>.</w:t>
      </w:r>
    </w:p>
    <w:p w14:paraId="2EF152D8" w14:textId="7B03F7BD" w:rsidR="001F0E74" w:rsidRDefault="001F0E74" w:rsidP="00495FC7">
      <w:pPr>
        <w:rPr>
          <w:rFonts w:eastAsia="Calibri" w:cstheme="minorHAnsi"/>
        </w:rPr>
      </w:pPr>
    </w:p>
    <w:p w14:paraId="30DF85F7" w14:textId="20417F72" w:rsidR="006765D3" w:rsidRDefault="00657F30" w:rsidP="00FD074E">
      <w:pPr>
        <w:rPr>
          <w:rFonts w:eastAsia="Calibri" w:cstheme="minorHAnsi"/>
          <w:b/>
          <w:bCs/>
          <w:u w:val="single"/>
        </w:rPr>
      </w:pPr>
      <w:r w:rsidRPr="002B071A">
        <w:rPr>
          <w:rFonts w:eastAsia="Calibri" w:cstheme="minorHAnsi"/>
          <w:b/>
          <w:bCs/>
          <w:u w:val="single"/>
        </w:rPr>
        <w:t>Summary Notes:</w:t>
      </w:r>
    </w:p>
    <w:p w14:paraId="0BC2ED2B" w14:textId="4D70E1E4" w:rsidR="00B83756" w:rsidRDefault="00B83756" w:rsidP="00FD074E">
      <w:pPr>
        <w:rPr>
          <w:rFonts w:eastAsia="Calibri" w:cstheme="minorHAnsi"/>
          <w:b/>
          <w:bCs/>
          <w:u w:val="single"/>
        </w:rPr>
      </w:pPr>
    </w:p>
    <w:p w14:paraId="35EE29F6" w14:textId="7837B70C" w:rsidR="00CE304C" w:rsidRPr="00FD074E" w:rsidRDefault="00CE304C" w:rsidP="00CE304C">
      <w:pPr>
        <w:rPr>
          <w:rFonts w:cstheme="minorHAnsi"/>
          <w:b/>
          <w:bCs/>
          <w:u w:val="single"/>
        </w:rPr>
      </w:pPr>
      <w:r w:rsidRPr="00FD074E">
        <w:rPr>
          <w:rFonts w:cstheme="minorHAnsi"/>
          <w:b/>
          <w:bCs/>
          <w:u w:val="single"/>
        </w:rPr>
        <w:t>Federal Legislative Update</w:t>
      </w:r>
    </w:p>
    <w:p w14:paraId="6B066A8E" w14:textId="1CA8CE0C" w:rsidR="00A149A0" w:rsidRPr="00F8741B" w:rsidRDefault="00A149A0" w:rsidP="00FD074E">
      <w:pPr>
        <w:rPr>
          <w:rFonts w:cstheme="minorHAnsi"/>
        </w:rPr>
      </w:pPr>
      <w:r w:rsidRPr="00F8741B">
        <w:rPr>
          <w:rFonts w:cstheme="minorHAnsi"/>
        </w:rPr>
        <w:t>Reyna Taylor</w:t>
      </w:r>
    </w:p>
    <w:p w14:paraId="58CBDFFE" w14:textId="77777777" w:rsidR="00A149A0" w:rsidRPr="00F8741B" w:rsidRDefault="00A149A0" w:rsidP="00FD074E">
      <w:pPr>
        <w:rPr>
          <w:rFonts w:cstheme="minorHAnsi"/>
        </w:rPr>
      </w:pPr>
    </w:p>
    <w:p w14:paraId="5F43D476" w14:textId="4BF90DDA" w:rsidR="006528B4" w:rsidRDefault="006528B4" w:rsidP="006528B4">
      <w:pPr>
        <w:rPr>
          <w:rFonts w:cstheme="minorHAnsi"/>
        </w:rPr>
      </w:pPr>
      <w:r>
        <w:rPr>
          <w:rFonts w:cstheme="minorHAnsi"/>
        </w:rPr>
        <w:t xml:space="preserve">Nominations - </w:t>
      </w:r>
    </w:p>
    <w:p w14:paraId="31DC1828" w14:textId="550FEEAA" w:rsidR="00F8741B" w:rsidRDefault="00BE2AEA" w:rsidP="006528B4">
      <w:pPr>
        <w:rPr>
          <w:rFonts w:cstheme="minorHAnsi"/>
        </w:rPr>
      </w:pPr>
      <w:r w:rsidRPr="00F8741B">
        <w:rPr>
          <w:rFonts w:cstheme="minorHAnsi"/>
        </w:rPr>
        <w:t xml:space="preserve">Reyna </w:t>
      </w:r>
      <w:r w:rsidR="006528B4">
        <w:rPr>
          <w:rFonts w:cstheme="minorHAnsi"/>
        </w:rPr>
        <w:t xml:space="preserve">described the latest on the incoming Biden-Harris Administration’s potential health appointments, including for Secretary of Health and Human Services.  </w:t>
      </w:r>
    </w:p>
    <w:p w14:paraId="0AEFF45E" w14:textId="77777777" w:rsidR="006528B4" w:rsidRPr="00257D41" w:rsidRDefault="006528B4" w:rsidP="006528B4">
      <w:pPr>
        <w:rPr>
          <w:rFonts w:cstheme="minorHAnsi"/>
        </w:rPr>
      </w:pPr>
    </w:p>
    <w:p w14:paraId="271B4D8E" w14:textId="428B5C7C" w:rsidR="00A149A0" w:rsidRPr="00F8741B" w:rsidRDefault="006528B4" w:rsidP="00FD074E">
      <w:pPr>
        <w:rPr>
          <w:rFonts w:cstheme="minorHAnsi"/>
        </w:rPr>
      </w:pPr>
      <w:r>
        <w:rPr>
          <w:rFonts w:cstheme="minorHAnsi"/>
        </w:rPr>
        <w:t xml:space="preserve">COVID-19 Vaccines and </w:t>
      </w:r>
      <w:r w:rsidR="00BE2AEA" w:rsidRPr="00F8741B">
        <w:rPr>
          <w:rFonts w:cstheme="minorHAnsi"/>
        </w:rPr>
        <w:t>Behavioral Health Providers as Essential and Front-Line Workers</w:t>
      </w:r>
      <w:r>
        <w:rPr>
          <w:rFonts w:cstheme="minorHAnsi"/>
        </w:rPr>
        <w:t xml:space="preserve"> - </w:t>
      </w:r>
    </w:p>
    <w:p w14:paraId="4513319C" w14:textId="6F846738" w:rsidR="00A149A0" w:rsidRPr="00F8741B" w:rsidRDefault="00BE2AEA" w:rsidP="00FD074E">
      <w:pPr>
        <w:rPr>
          <w:rFonts w:cstheme="minorHAnsi"/>
        </w:rPr>
      </w:pPr>
      <w:r w:rsidRPr="00F8741B">
        <w:rPr>
          <w:rFonts w:cstheme="minorHAnsi"/>
        </w:rPr>
        <w:t>Reyna also stated that the National Council is currently drafting a letter illustrating why behavioral health providers should be considered essential and front-line workers</w:t>
      </w:r>
      <w:r w:rsidR="00C808B1">
        <w:rPr>
          <w:rFonts w:cstheme="minorHAnsi"/>
        </w:rPr>
        <w:t xml:space="preserve"> </w:t>
      </w:r>
      <w:proofErr w:type="gramStart"/>
      <w:r w:rsidR="00C808B1">
        <w:rPr>
          <w:rFonts w:cstheme="minorHAnsi"/>
        </w:rPr>
        <w:t>with regard to</w:t>
      </w:r>
      <w:proofErr w:type="gramEnd"/>
      <w:r w:rsidR="00C808B1">
        <w:rPr>
          <w:rFonts w:cstheme="minorHAnsi"/>
        </w:rPr>
        <w:t xml:space="preserve"> </w:t>
      </w:r>
      <w:r w:rsidRPr="00F8741B">
        <w:rPr>
          <w:rFonts w:cstheme="minorHAnsi"/>
        </w:rPr>
        <w:t xml:space="preserve">the COVID-19 vaccine priority list </w:t>
      </w:r>
      <w:r w:rsidR="00C808B1">
        <w:rPr>
          <w:rFonts w:cstheme="minorHAnsi"/>
        </w:rPr>
        <w:t>that is being</w:t>
      </w:r>
      <w:r w:rsidRPr="00F8741B">
        <w:rPr>
          <w:rFonts w:cstheme="minorHAnsi"/>
        </w:rPr>
        <w:t xml:space="preserve"> developed. </w:t>
      </w:r>
      <w:r w:rsidR="00A202E8">
        <w:rPr>
          <w:rFonts w:cstheme="minorHAnsi"/>
        </w:rPr>
        <w:t>She</w:t>
      </w:r>
      <w:r w:rsidR="00C758CB" w:rsidRPr="00F8741B">
        <w:rPr>
          <w:rFonts w:cstheme="minorHAnsi"/>
        </w:rPr>
        <w:t xml:space="preserve"> said the letter is targeted at the federal level, to ensure </w:t>
      </w:r>
      <w:r w:rsidR="00A202E8">
        <w:rPr>
          <w:rFonts w:cstheme="minorHAnsi"/>
        </w:rPr>
        <w:t>federal policy makers</w:t>
      </w:r>
      <w:r w:rsidR="00C758CB" w:rsidRPr="00F8741B">
        <w:rPr>
          <w:rFonts w:cstheme="minorHAnsi"/>
        </w:rPr>
        <w:t xml:space="preserve"> understand and communicate to states </w:t>
      </w:r>
      <w:r w:rsidR="00A202E8">
        <w:rPr>
          <w:rFonts w:cstheme="minorHAnsi"/>
        </w:rPr>
        <w:t>on</w:t>
      </w:r>
      <w:r w:rsidR="00C758CB" w:rsidRPr="00F8741B">
        <w:rPr>
          <w:rFonts w:cstheme="minorHAnsi"/>
        </w:rPr>
        <w:t xml:space="preserve"> vaccine prioritization </w:t>
      </w:r>
      <w:r w:rsidR="00A202E8">
        <w:rPr>
          <w:rFonts w:cstheme="minorHAnsi"/>
        </w:rPr>
        <w:t xml:space="preserve">and on </w:t>
      </w:r>
      <w:r w:rsidR="00C93090">
        <w:rPr>
          <w:rFonts w:cstheme="minorHAnsi"/>
        </w:rPr>
        <w:t xml:space="preserve">the importance of behavioral health providers being a priority to receive the vaccine. </w:t>
      </w:r>
    </w:p>
    <w:p w14:paraId="0984C5EE" w14:textId="77777777" w:rsidR="00C93090" w:rsidRPr="00F8741B" w:rsidRDefault="00C93090" w:rsidP="00C93090">
      <w:pPr>
        <w:rPr>
          <w:rFonts w:cstheme="minorHAnsi"/>
        </w:rPr>
      </w:pPr>
    </w:p>
    <w:p w14:paraId="4D6E7A08" w14:textId="77777777" w:rsidR="00257D41" w:rsidRDefault="00C93090" w:rsidP="00257D41">
      <w:pPr>
        <w:rPr>
          <w:rFonts w:cstheme="minorHAnsi"/>
        </w:rPr>
      </w:pPr>
      <w:r w:rsidRPr="00257D41">
        <w:rPr>
          <w:rFonts w:cstheme="minorHAnsi"/>
          <w:b/>
          <w:bCs/>
          <w:u w:val="single"/>
        </w:rPr>
        <w:lastRenderedPageBreak/>
        <w:t>Brand Exploration Update</w:t>
      </w:r>
      <w:r w:rsidR="00257D41" w:rsidRPr="00257D41">
        <w:rPr>
          <w:rFonts w:cstheme="minorHAnsi"/>
        </w:rPr>
        <w:t xml:space="preserve"> </w:t>
      </w:r>
    </w:p>
    <w:p w14:paraId="7642A835" w14:textId="28A14205" w:rsidR="00257D41" w:rsidRPr="00F8741B" w:rsidRDefault="00257D41" w:rsidP="00257D41">
      <w:pPr>
        <w:rPr>
          <w:rFonts w:cstheme="minorHAnsi"/>
        </w:rPr>
      </w:pPr>
      <w:r w:rsidRPr="00F8741B">
        <w:rPr>
          <w:rFonts w:cstheme="minorHAnsi"/>
        </w:rPr>
        <w:t>Sarah Surgenor</w:t>
      </w:r>
    </w:p>
    <w:p w14:paraId="45A9E08D" w14:textId="763BE6B9" w:rsidR="00C93090" w:rsidRPr="00257D41" w:rsidRDefault="00C93090" w:rsidP="00C93090">
      <w:pPr>
        <w:rPr>
          <w:rFonts w:cstheme="minorHAnsi"/>
          <w:b/>
          <w:bCs/>
          <w:u w:val="single"/>
        </w:rPr>
      </w:pPr>
    </w:p>
    <w:p w14:paraId="211857B1" w14:textId="297FBFB5" w:rsidR="00C93090" w:rsidRPr="00F8741B" w:rsidRDefault="00C93090" w:rsidP="00C93090">
      <w:pPr>
        <w:rPr>
          <w:rFonts w:cstheme="minorHAnsi"/>
        </w:rPr>
      </w:pPr>
      <w:r w:rsidRPr="00F8741B">
        <w:rPr>
          <w:rFonts w:cstheme="minorHAnsi"/>
        </w:rPr>
        <w:t xml:space="preserve">Sarah gave an update on the National Council’s brand exploration process. She stated that the National Council is working with the Metropolitan Group to receive brand feedback from both internal and external stakeholders. Sarah also said that the overall rebrand process is currently </w:t>
      </w:r>
      <w:r w:rsidR="00A202E8">
        <w:rPr>
          <w:rFonts w:cstheme="minorHAnsi"/>
        </w:rPr>
        <w:t>assessing</w:t>
      </w:r>
      <w:r w:rsidRPr="00F8741B">
        <w:rPr>
          <w:rFonts w:cstheme="minorHAnsi"/>
        </w:rPr>
        <w:t xml:space="preserve"> the National Council’s brand platform, core message, and visual identity. </w:t>
      </w:r>
      <w:r w:rsidR="00A202E8">
        <w:rPr>
          <w:rFonts w:cstheme="minorHAnsi"/>
        </w:rPr>
        <w:t>She</w:t>
      </w:r>
      <w:r w:rsidRPr="00F8741B">
        <w:rPr>
          <w:rFonts w:cstheme="minorHAnsi"/>
        </w:rPr>
        <w:t xml:space="preserve"> </w:t>
      </w:r>
      <w:r w:rsidR="00A202E8">
        <w:rPr>
          <w:rFonts w:cstheme="minorHAnsi"/>
        </w:rPr>
        <w:t>described</w:t>
      </w:r>
      <w:r w:rsidRPr="00F8741B">
        <w:rPr>
          <w:rFonts w:cstheme="minorHAnsi"/>
        </w:rPr>
        <w:t xml:space="preserve"> </w:t>
      </w:r>
      <w:r w:rsidR="00A202E8">
        <w:rPr>
          <w:rFonts w:cstheme="minorHAnsi"/>
        </w:rPr>
        <w:t xml:space="preserve">that </w:t>
      </w:r>
      <w:r w:rsidRPr="00F8741B">
        <w:rPr>
          <w:rFonts w:cstheme="minorHAnsi"/>
        </w:rPr>
        <w:t xml:space="preserve">some </w:t>
      </w:r>
      <w:r>
        <w:rPr>
          <w:rFonts w:cstheme="minorHAnsi"/>
        </w:rPr>
        <w:t xml:space="preserve">findings of </w:t>
      </w:r>
      <w:r w:rsidRPr="00F8741B">
        <w:rPr>
          <w:rFonts w:cstheme="minorHAnsi"/>
        </w:rPr>
        <w:t xml:space="preserve">the Metropolitan Group </w:t>
      </w:r>
      <w:r>
        <w:rPr>
          <w:rFonts w:cstheme="minorHAnsi"/>
        </w:rPr>
        <w:t xml:space="preserve">included </w:t>
      </w:r>
      <w:r w:rsidRPr="00F8741B">
        <w:rPr>
          <w:rFonts w:cstheme="minorHAnsi"/>
        </w:rPr>
        <w:t>that the National Council is not as well</w:t>
      </w:r>
      <w:r>
        <w:rPr>
          <w:rFonts w:cstheme="minorHAnsi"/>
        </w:rPr>
        <w:t>-</w:t>
      </w:r>
      <w:r w:rsidRPr="00F8741B">
        <w:rPr>
          <w:rFonts w:cstheme="minorHAnsi"/>
        </w:rPr>
        <w:t xml:space="preserve">known as we initially thought to the general public, our visual identity </w:t>
      </w:r>
      <w:r>
        <w:rPr>
          <w:rFonts w:cstheme="minorHAnsi"/>
        </w:rPr>
        <w:t xml:space="preserve">does not align </w:t>
      </w:r>
      <w:r w:rsidR="00A202E8">
        <w:rPr>
          <w:rFonts w:cstheme="minorHAnsi"/>
        </w:rPr>
        <w:t xml:space="preserve">well </w:t>
      </w:r>
      <w:r>
        <w:rPr>
          <w:rFonts w:cstheme="minorHAnsi"/>
        </w:rPr>
        <w:t>with</w:t>
      </w:r>
      <w:r w:rsidRPr="00F8741B">
        <w:rPr>
          <w:rFonts w:cstheme="minorHAnsi"/>
        </w:rPr>
        <w:t xml:space="preserve"> who the National Council is, nor who the National Council would like to be, and that the term “behavioral health” has a negative connotation. Sarah stated that the National Council and the Metropolitan Group is currently holding discussions this week with members and staff regarding their perception of the brand, exploring options, and will make recommendations </w:t>
      </w:r>
      <w:r>
        <w:rPr>
          <w:rFonts w:cstheme="minorHAnsi"/>
        </w:rPr>
        <w:t>to</w:t>
      </w:r>
      <w:r w:rsidRPr="00F8741B">
        <w:rPr>
          <w:rFonts w:cstheme="minorHAnsi"/>
        </w:rPr>
        <w:t xml:space="preserve"> the Board in January. </w:t>
      </w:r>
    </w:p>
    <w:p w14:paraId="6E41219A" w14:textId="04129F2D" w:rsidR="00C93090" w:rsidRDefault="00C93090" w:rsidP="00FD074E">
      <w:pPr>
        <w:rPr>
          <w:rFonts w:cstheme="minorHAnsi"/>
        </w:rPr>
      </w:pPr>
    </w:p>
    <w:p w14:paraId="59713C9D" w14:textId="2033D0C4" w:rsidR="00257D41" w:rsidRPr="00257D41" w:rsidRDefault="00257D41" w:rsidP="00FD074E">
      <w:pPr>
        <w:rPr>
          <w:rFonts w:cstheme="minorHAnsi"/>
          <w:b/>
          <w:bCs/>
          <w:u w:val="single"/>
        </w:rPr>
      </w:pPr>
      <w:r w:rsidRPr="00257D41">
        <w:rPr>
          <w:rFonts w:cstheme="minorHAnsi"/>
          <w:b/>
          <w:bCs/>
          <w:u w:val="single"/>
        </w:rPr>
        <w:t>Announcements</w:t>
      </w:r>
    </w:p>
    <w:p w14:paraId="78BED22B" w14:textId="77777777" w:rsidR="00257D41" w:rsidRDefault="00257D41" w:rsidP="00FD074E">
      <w:pPr>
        <w:rPr>
          <w:rFonts w:cstheme="minorHAnsi"/>
        </w:rPr>
      </w:pPr>
    </w:p>
    <w:p w14:paraId="0CA8C985" w14:textId="01C7B210" w:rsidR="00A149A0" w:rsidRPr="00F8741B" w:rsidRDefault="00024190" w:rsidP="00FD074E">
      <w:pPr>
        <w:rPr>
          <w:rFonts w:cstheme="minorHAnsi"/>
        </w:rPr>
      </w:pPr>
      <w:r w:rsidRPr="00F8741B">
        <w:rPr>
          <w:rFonts w:cstheme="minorHAnsi"/>
        </w:rPr>
        <w:t>Neal Comstock</w:t>
      </w:r>
      <w:r w:rsidR="00112018" w:rsidRPr="00F8741B">
        <w:rPr>
          <w:rFonts w:cstheme="minorHAnsi"/>
        </w:rPr>
        <w:t xml:space="preserve"> </w:t>
      </w:r>
    </w:p>
    <w:p w14:paraId="421EAB0F" w14:textId="584E924E" w:rsidR="00024190" w:rsidRPr="00F8741B" w:rsidRDefault="00024190" w:rsidP="00FD074E">
      <w:pPr>
        <w:rPr>
          <w:rFonts w:cstheme="minorHAnsi"/>
        </w:rPr>
      </w:pPr>
      <w:r w:rsidRPr="00F8741B">
        <w:rPr>
          <w:rFonts w:cstheme="minorHAnsi"/>
        </w:rPr>
        <w:t>2020 A</w:t>
      </w:r>
      <w:r w:rsidR="00112018" w:rsidRPr="00F8741B">
        <w:rPr>
          <w:rFonts w:cstheme="minorHAnsi"/>
        </w:rPr>
        <w:t>ssociation Executive Survey</w:t>
      </w:r>
      <w:r w:rsidR="00887860">
        <w:rPr>
          <w:rFonts w:cstheme="minorHAnsi"/>
        </w:rPr>
        <w:t xml:space="preserve"> - </w:t>
      </w:r>
    </w:p>
    <w:p w14:paraId="3BA8BE83" w14:textId="27CE9B03" w:rsidR="00112018" w:rsidRPr="00F8741B" w:rsidRDefault="00112018" w:rsidP="00FD074E">
      <w:pPr>
        <w:rPr>
          <w:rFonts w:cstheme="minorHAnsi"/>
        </w:rPr>
      </w:pPr>
      <w:r w:rsidRPr="00F8741B">
        <w:rPr>
          <w:rFonts w:cstheme="minorHAnsi"/>
        </w:rPr>
        <w:t>Neal let the Association Executives know that they will receive the 2020 Association Executive Survey this week and asked that the</w:t>
      </w:r>
      <w:r w:rsidR="002729E0">
        <w:rPr>
          <w:rFonts w:cstheme="minorHAnsi"/>
        </w:rPr>
        <w:t>y</w:t>
      </w:r>
      <w:r w:rsidRPr="00F8741B">
        <w:rPr>
          <w:rFonts w:cstheme="minorHAnsi"/>
        </w:rPr>
        <w:t xml:space="preserve"> take </w:t>
      </w:r>
      <w:r w:rsidR="00A202E8">
        <w:rPr>
          <w:rFonts w:cstheme="minorHAnsi"/>
        </w:rPr>
        <w:t>20</w:t>
      </w:r>
      <w:r w:rsidRPr="00F8741B">
        <w:rPr>
          <w:rFonts w:cstheme="minorHAnsi"/>
        </w:rPr>
        <w:t xml:space="preserve"> minutes to fill out the survey. </w:t>
      </w:r>
      <w:r w:rsidR="002729E0">
        <w:rPr>
          <w:rFonts w:cstheme="minorHAnsi"/>
        </w:rPr>
        <w:t xml:space="preserve">He said that the survey is designed to be a resource to Association Executives and that the </w:t>
      </w:r>
      <w:r w:rsidR="00A202E8">
        <w:rPr>
          <w:rFonts w:cstheme="minorHAnsi"/>
        </w:rPr>
        <w:t xml:space="preserve">results </w:t>
      </w:r>
      <w:r w:rsidRPr="00F8741B">
        <w:rPr>
          <w:rFonts w:cstheme="minorHAnsi"/>
        </w:rPr>
        <w:t xml:space="preserve">will </w:t>
      </w:r>
      <w:r w:rsidR="00A202E8">
        <w:rPr>
          <w:rFonts w:cstheme="minorHAnsi"/>
        </w:rPr>
        <w:t>feature</w:t>
      </w:r>
      <w:r w:rsidRPr="00F8741B">
        <w:rPr>
          <w:rFonts w:cstheme="minorHAnsi"/>
        </w:rPr>
        <w:t xml:space="preserve"> informatio</w:t>
      </w:r>
      <w:r w:rsidR="002729E0">
        <w:rPr>
          <w:rFonts w:cstheme="minorHAnsi"/>
        </w:rPr>
        <w:t>n on</w:t>
      </w:r>
      <w:r w:rsidRPr="00F8741B">
        <w:rPr>
          <w:rFonts w:cstheme="minorHAnsi"/>
        </w:rPr>
        <w:t xml:space="preserve"> budgets, revenue, dues level</w:t>
      </w:r>
      <w:r w:rsidR="002729E0">
        <w:rPr>
          <w:rFonts w:cstheme="minorHAnsi"/>
        </w:rPr>
        <w:t>s</w:t>
      </w:r>
      <w:r w:rsidRPr="00F8741B">
        <w:rPr>
          <w:rFonts w:cstheme="minorHAnsi"/>
        </w:rPr>
        <w:t xml:space="preserve">, and compensation for top </w:t>
      </w:r>
      <w:r w:rsidR="002729E0">
        <w:rPr>
          <w:rFonts w:cstheme="minorHAnsi"/>
        </w:rPr>
        <w:t xml:space="preserve">association </w:t>
      </w:r>
      <w:r w:rsidRPr="00F8741B">
        <w:rPr>
          <w:rFonts w:cstheme="minorHAnsi"/>
        </w:rPr>
        <w:t xml:space="preserve">executives. </w:t>
      </w:r>
      <w:r w:rsidR="002729E0">
        <w:rPr>
          <w:rFonts w:cstheme="minorHAnsi"/>
        </w:rPr>
        <w:t>Neal stated that t</w:t>
      </w:r>
      <w:r w:rsidRPr="00F8741B">
        <w:rPr>
          <w:rFonts w:cstheme="minorHAnsi"/>
        </w:rPr>
        <w:t>his year</w:t>
      </w:r>
      <w:r w:rsidR="002729E0">
        <w:rPr>
          <w:rFonts w:cstheme="minorHAnsi"/>
        </w:rPr>
        <w:t>’ survey</w:t>
      </w:r>
      <w:r w:rsidRPr="00F8741B">
        <w:rPr>
          <w:rFonts w:cstheme="minorHAnsi"/>
        </w:rPr>
        <w:t xml:space="preserve"> will also have questions </w:t>
      </w:r>
      <w:r w:rsidR="002729E0">
        <w:rPr>
          <w:rFonts w:cstheme="minorHAnsi"/>
        </w:rPr>
        <w:t xml:space="preserve">on </w:t>
      </w:r>
      <w:r w:rsidRPr="00F8741B">
        <w:rPr>
          <w:rFonts w:cstheme="minorHAnsi"/>
        </w:rPr>
        <w:t>external lobbying, policy</w:t>
      </w:r>
      <w:r w:rsidR="00C808B1">
        <w:rPr>
          <w:rFonts w:cstheme="minorHAnsi"/>
        </w:rPr>
        <w:t>,</w:t>
      </w:r>
      <w:r w:rsidR="00887860">
        <w:rPr>
          <w:rFonts w:cstheme="minorHAnsi"/>
        </w:rPr>
        <w:t xml:space="preserve"> </w:t>
      </w:r>
      <w:r w:rsidRPr="00F8741B">
        <w:rPr>
          <w:rFonts w:cstheme="minorHAnsi"/>
        </w:rPr>
        <w:t>state budgets</w:t>
      </w:r>
      <w:r w:rsidR="00887860">
        <w:rPr>
          <w:rFonts w:cstheme="minorHAnsi"/>
        </w:rPr>
        <w:t xml:space="preserve"> and communications</w:t>
      </w:r>
      <w:r w:rsidRPr="00F8741B">
        <w:rPr>
          <w:rFonts w:cstheme="minorHAnsi"/>
        </w:rPr>
        <w:t xml:space="preserve">. </w:t>
      </w:r>
    </w:p>
    <w:p w14:paraId="5A4AA6ED" w14:textId="46ED35A5" w:rsidR="00024190" w:rsidRPr="00F8741B" w:rsidRDefault="00024190" w:rsidP="00112018">
      <w:pPr>
        <w:rPr>
          <w:rFonts w:cstheme="minorHAnsi"/>
        </w:rPr>
      </w:pPr>
      <w:r w:rsidRPr="00F8741B">
        <w:rPr>
          <w:rFonts w:cstheme="minorHAnsi"/>
        </w:rPr>
        <w:tab/>
        <w:t xml:space="preserve"> </w:t>
      </w:r>
    </w:p>
    <w:p w14:paraId="0EB28A03" w14:textId="061F84E8" w:rsidR="00F8741B" w:rsidRDefault="00F8741B" w:rsidP="00FD074E">
      <w:pPr>
        <w:rPr>
          <w:rFonts w:cstheme="minorHAnsi"/>
        </w:rPr>
      </w:pPr>
      <w:r>
        <w:rPr>
          <w:rFonts w:cstheme="minorHAnsi"/>
        </w:rPr>
        <w:t>Samantha Holcombe</w:t>
      </w:r>
    </w:p>
    <w:p w14:paraId="7B70EFC4" w14:textId="4F56D9AE" w:rsidR="00024190" w:rsidRPr="00F8741B" w:rsidRDefault="00E55AB7" w:rsidP="00FD074E">
      <w:pPr>
        <w:rPr>
          <w:rFonts w:cstheme="minorHAnsi"/>
        </w:rPr>
      </w:pPr>
      <w:r w:rsidRPr="00F8741B">
        <w:rPr>
          <w:rFonts w:cstheme="minorHAnsi"/>
        </w:rPr>
        <w:t>Value and Opioid Use and Disorder Treatment Demonstration Program</w:t>
      </w:r>
      <w:r w:rsidR="00887860">
        <w:rPr>
          <w:rFonts w:cstheme="minorHAnsi"/>
        </w:rPr>
        <w:t xml:space="preserve"> - </w:t>
      </w:r>
    </w:p>
    <w:p w14:paraId="7DE8BE4C" w14:textId="63D43840" w:rsidR="00E55AB7" w:rsidRPr="00F8741B" w:rsidRDefault="00F8741B" w:rsidP="00FD074E">
      <w:pPr>
        <w:rPr>
          <w:rFonts w:cstheme="minorHAnsi"/>
        </w:rPr>
      </w:pPr>
      <w:r w:rsidRPr="00F8741B">
        <w:rPr>
          <w:rFonts w:cstheme="minorHAnsi"/>
        </w:rPr>
        <w:t xml:space="preserve">Sam stated that last week, CMS launched a new initiative </w:t>
      </w:r>
      <w:r w:rsidRPr="002729E0">
        <w:rPr>
          <w:rFonts w:cstheme="minorHAnsi"/>
          <w:color w:val="000000" w:themeColor="text1"/>
          <w:shd w:val="clear" w:color="auto" w:fill="FFFFFF"/>
        </w:rPr>
        <w:t xml:space="preserve">to increase access to opioid use disorder treatment services </w:t>
      </w:r>
      <w:r w:rsidR="002729E0">
        <w:rPr>
          <w:rFonts w:cstheme="minorHAnsi"/>
          <w:color w:val="000000" w:themeColor="text1"/>
          <w:shd w:val="clear" w:color="auto" w:fill="FFFFFF"/>
        </w:rPr>
        <w:t>for</w:t>
      </w:r>
      <w:r w:rsidRPr="002729E0">
        <w:rPr>
          <w:rFonts w:cstheme="minorHAnsi"/>
          <w:color w:val="000000" w:themeColor="text1"/>
          <w:shd w:val="clear" w:color="auto" w:fill="FFFFFF"/>
        </w:rPr>
        <w:t xml:space="preserve"> eligible Medicare Fee-For-Service (FFS) beneficiaries, including those dually eligible for Medicare and Medicaid.</w:t>
      </w:r>
      <w:r w:rsidR="00C808B1" w:rsidRPr="002729E0">
        <w:rPr>
          <w:rFonts w:cstheme="minorHAnsi"/>
          <w:color w:val="000000" w:themeColor="text1"/>
          <w:shd w:val="clear" w:color="auto" w:fill="FFFFFF"/>
        </w:rPr>
        <w:t xml:space="preserve"> S</w:t>
      </w:r>
      <w:r w:rsidR="002729E0">
        <w:rPr>
          <w:rFonts w:cstheme="minorHAnsi"/>
          <w:color w:val="000000" w:themeColor="text1"/>
          <w:shd w:val="clear" w:color="auto" w:fill="FFFFFF"/>
        </w:rPr>
        <w:t>he</w:t>
      </w:r>
      <w:r w:rsidR="00C808B1" w:rsidRPr="002729E0">
        <w:rPr>
          <w:rFonts w:cstheme="minorHAnsi"/>
          <w:color w:val="000000" w:themeColor="text1"/>
          <w:shd w:val="clear" w:color="auto" w:fill="FFFFFF"/>
        </w:rPr>
        <w:t xml:space="preserve"> said this is a 4-year demonstration </w:t>
      </w:r>
      <w:r w:rsidR="002729E0">
        <w:rPr>
          <w:rFonts w:cstheme="minorHAnsi"/>
          <w:color w:val="000000" w:themeColor="text1"/>
          <w:shd w:val="clear" w:color="auto" w:fill="FFFFFF"/>
        </w:rPr>
        <w:t xml:space="preserve">grant project </w:t>
      </w:r>
      <w:r w:rsidR="00C808B1" w:rsidRPr="002729E0">
        <w:rPr>
          <w:rFonts w:cstheme="minorHAnsi"/>
          <w:color w:val="000000" w:themeColor="text1"/>
          <w:shd w:val="clear" w:color="auto" w:fill="FFFFFF"/>
        </w:rPr>
        <w:t xml:space="preserve">that creates two new payments to participating providers—a per beneficiary/per month care management fee and a performance-based incentive. </w:t>
      </w:r>
      <w:r w:rsidRPr="002729E0">
        <w:rPr>
          <w:rFonts w:cstheme="minorHAnsi"/>
          <w:color w:val="000000" w:themeColor="text1"/>
          <w:shd w:val="clear" w:color="auto" w:fill="FFFFFF"/>
        </w:rPr>
        <w:t xml:space="preserve">Sam stated applications are due by January 3, 2021 and the program will begin </w:t>
      </w:r>
      <w:r w:rsidR="002729E0">
        <w:rPr>
          <w:rFonts w:cstheme="minorHAnsi"/>
          <w:color w:val="000000" w:themeColor="text1"/>
          <w:shd w:val="clear" w:color="auto" w:fill="FFFFFF"/>
        </w:rPr>
        <w:t xml:space="preserve">on </w:t>
      </w:r>
      <w:r w:rsidRPr="002729E0">
        <w:rPr>
          <w:rFonts w:cstheme="minorHAnsi"/>
          <w:color w:val="000000" w:themeColor="text1"/>
          <w:shd w:val="clear" w:color="auto" w:fill="FFFFFF"/>
        </w:rPr>
        <w:t>April 1, 2021. S</w:t>
      </w:r>
      <w:r w:rsidR="002729E0">
        <w:rPr>
          <w:rFonts w:cstheme="minorHAnsi"/>
          <w:color w:val="000000" w:themeColor="text1"/>
          <w:shd w:val="clear" w:color="auto" w:fill="FFFFFF"/>
        </w:rPr>
        <w:t>he</w:t>
      </w:r>
      <w:r w:rsidRPr="002729E0">
        <w:rPr>
          <w:rFonts w:cstheme="minorHAnsi"/>
          <w:color w:val="000000" w:themeColor="text1"/>
          <w:shd w:val="clear" w:color="auto" w:fill="FFFFFF"/>
        </w:rPr>
        <w:t xml:space="preserve"> encouraged </w:t>
      </w:r>
      <w:r w:rsidR="002729E0">
        <w:rPr>
          <w:rFonts w:cstheme="minorHAnsi"/>
          <w:color w:val="000000" w:themeColor="text1"/>
          <w:shd w:val="clear" w:color="auto" w:fill="FFFFFF"/>
        </w:rPr>
        <w:t>A</w:t>
      </w:r>
      <w:r w:rsidRPr="002729E0">
        <w:rPr>
          <w:rFonts w:cstheme="minorHAnsi"/>
          <w:color w:val="000000" w:themeColor="text1"/>
          <w:shd w:val="clear" w:color="auto" w:fill="FFFFFF"/>
        </w:rPr>
        <w:t xml:space="preserve">ssociation </w:t>
      </w:r>
      <w:r w:rsidR="002729E0">
        <w:rPr>
          <w:rFonts w:cstheme="minorHAnsi"/>
          <w:color w:val="000000" w:themeColor="text1"/>
          <w:shd w:val="clear" w:color="auto" w:fill="FFFFFF"/>
        </w:rPr>
        <w:t>E</w:t>
      </w:r>
      <w:r w:rsidRPr="002729E0">
        <w:rPr>
          <w:rFonts w:cstheme="minorHAnsi"/>
          <w:color w:val="000000" w:themeColor="text1"/>
          <w:shd w:val="clear" w:color="auto" w:fill="FFFFFF"/>
        </w:rPr>
        <w:t xml:space="preserve">xecutives to share </w:t>
      </w:r>
      <w:r w:rsidR="00862FD0" w:rsidRPr="002729E0">
        <w:rPr>
          <w:rFonts w:cstheme="minorHAnsi"/>
          <w:color w:val="000000" w:themeColor="text1"/>
          <w:shd w:val="clear" w:color="auto" w:fill="FFFFFF"/>
        </w:rPr>
        <w:t xml:space="preserve">the information </w:t>
      </w:r>
      <w:r w:rsidRPr="002729E0">
        <w:rPr>
          <w:rFonts w:cstheme="minorHAnsi"/>
          <w:color w:val="000000" w:themeColor="text1"/>
          <w:shd w:val="clear" w:color="auto" w:fill="FFFFFF"/>
        </w:rPr>
        <w:t xml:space="preserve">with their networks and members. </w:t>
      </w:r>
    </w:p>
    <w:p w14:paraId="014A7E82" w14:textId="77777777" w:rsidR="00E55AB7" w:rsidRPr="00F8741B" w:rsidRDefault="00E55AB7" w:rsidP="00FD074E">
      <w:pPr>
        <w:rPr>
          <w:rFonts w:cstheme="minorHAnsi"/>
        </w:rPr>
      </w:pPr>
    </w:p>
    <w:p w14:paraId="5BC676E9" w14:textId="77777777" w:rsidR="00024190" w:rsidRPr="00F8741B" w:rsidRDefault="00024190" w:rsidP="00FD074E">
      <w:pPr>
        <w:rPr>
          <w:rFonts w:cstheme="minorHAnsi"/>
        </w:rPr>
      </w:pPr>
    </w:p>
    <w:p w14:paraId="5E4D3B56" w14:textId="0843CBC8" w:rsidR="00FD074E" w:rsidRPr="00F8741B" w:rsidRDefault="00FD074E" w:rsidP="00FD074E">
      <w:pPr>
        <w:rPr>
          <w:rFonts w:cstheme="minorHAnsi"/>
        </w:rPr>
      </w:pPr>
      <w:r w:rsidRPr="00F8741B">
        <w:rPr>
          <w:rFonts w:cstheme="minorHAnsi"/>
          <w:b/>
          <w:bCs/>
          <w:u w:val="single"/>
        </w:rPr>
        <w:t>Next Association Executives Teleconference</w:t>
      </w:r>
    </w:p>
    <w:p w14:paraId="08DB6675" w14:textId="441D3A50" w:rsidR="00FD074E" w:rsidRPr="00F8741B" w:rsidRDefault="00CE304C" w:rsidP="0033522B">
      <w:pPr>
        <w:rPr>
          <w:rFonts w:cstheme="minorHAnsi"/>
        </w:rPr>
      </w:pPr>
      <w:r w:rsidRPr="00F8741B">
        <w:rPr>
          <w:rFonts w:cstheme="minorHAnsi"/>
        </w:rPr>
        <w:t xml:space="preserve">Tuesday, </w:t>
      </w:r>
      <w:r w:rsidR="001E2FA3" w:rsidRPr="00F8741B">
        <w:rPr>
          <w:rFonts w:cstheme="minorHAnsi"/>
        </w:rPr>
        <w:t xml:space="preserve">December </w:t>
      </w:r>
      <w:r w:rsidR="006B7C24" w:rsidRPr="00F8741B">
        <w:rPr>
          <w:rFonts w:cstheme="minorHAnsi"/>
        </w:rPr>
        <w:t>8</w:t>
      </w:r>
      <w:r w:rsidRPr="00F8741B">
        <w:rPr>
          <w:rFonts w:cstheme="minorHAnsi"/>
        </w:rPr>
        <w:t>, 2020 2-3:00 p.m. ET</w:t>
      </w:r>
    </w:p>
    <w:sectPr w:rsidR="00FD074E" w:rsidRPr="00F8741B" w:rsidSect="00F01F51">
      <w:headerReference w:type="default" r:id="rId8"/>
      <w:footerReference w:type="default" r:id="rId9"/>
      <w:pgSz w:w="12240" w:h="15840"/>
      <w:pgMar w:top="187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3FDC2" w14:textId="77777777" w:rsidR="005A0737" w:rsidRDefault="005A0737" w:rsidP="004A05E4">
      <w:r>
        <w:separator/>
      </w:r>
    </w:p>
  </w:endnote>
  <w:endnote w:type="continuationSeparator" w:id="0">
    <w:p w14:paraId="4E01DBBB" w14:textId="77777777" w:rsidR="005A0737" w:rsidRDefault="005A0737" w:rsidP="004A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848731"/>
      <w:docPartObj>
        <w:docPartGallery w:val="Page Numbers (Bottom of Page)"/>
        <w:docPartUnique/>
      </w:docPartObj>
    </w:sdtPr>
    <w:sdtEndPr>
      <w:rPr>
        <w:i/>
        <w:iCs/>
        <w:noProof/>
        <w:sz w:val="18"/>
        <w:szCs w:val="18"/>
      </w:rPr>
    </w:sdtEndPr>
    <w:sdtContent>
      <w:p w14:paraId="15DA694A" w14:textId="39ED4BE5" w:rsidR="000464FF" w:rsidRPr="00857E28" w:rsidRDefault="000464FF">
        <w:pPr>
          <w:pStyle w:val="Footer"/>
          <w:jc w:val="center"/>
          <w:rPr>
            <w:i/>
            <w:iCs/>
            <w:sz w:val="18"/>
            <w:szCs w:val="18"/>
          </w:rPr>
        </w:pPr>
        <w:r w:rsidRPr="00857E28">
          <w:rPr>
            <w:i/>
            <w:iCs/>
            <w:sz w:val="18"/>
            <w:szCs w:val="18"/>
          </w:rPr>
          <w:fldChar w:fldCharType="begin"/>
        </w:r>
        <w:r w:rsidRPr="00857E28">
          <w:rPr>
            <w:i/>
            <w:iCs/>
            <w:sz w:val="18"/>
            <w:szCs w:val="18"/>
          </w:rPr>
          <w:instrText xml:space="preserve"> PAGE   \* MERGEFORMAT </w:instrText>
        </w:r>
        <w:r w:rsidRPr="00857E28">
          <w:rPr>
            <w:i/>
            <w:iCs/>
            <w:sz w:val="18"/>
            <w:szCs w:val="18"/>
          </w:rPr>
          <w:fldChar w:fldCharType="separate"/>
        </w:r>
        <w:r w:rsidRPr="00857E28">
          <w:rPr>
            <w:i/>
            <w:iCs/>
            <w:noProof/>
            <w:sz w:val="18"/>
            <w:szCs w:val="18"/>
          </w:rPr>
          <w:t>2</w:t>
        </w:r>
        <w:r w:rsidRPr="00857E28">
          <w:rPr>
            <w:i/>
            <w:iCs/>
            <w:noProof/>
            <w:sz w:val="18"/>
            <w:szCs w:val="18"/>
          </w:rPr>
          <w:fldChar w:fldCharType="end"/>
        </w:r>
      </w:p>
    </w:sdtContent>
  </w:sdt>
  <w:p w14:paraId="6A72BC16" w14:textId="536647B9" w:rsidR="000464FF" w:rsidRDefault="00046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1A020" w14:textId="77777777" w:rsidR="005A0737" w:rsidRDefault="005A0737" w:rsidP="004A05E4">
      <w:r>
        <w:separator/>
      </w:r>
    </w:p>
  </w:footnote>
  <w:footnote w:type="continuationSeparator" w:id="0">
    <w:p w14:paraId="138D8C02" w14:textId="77777777" w:rsidR="005A0737" w:rsidRDefault="005A0737" w:rsidP="004A0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23F71" w14:textId="31ACF0FD" w:rsidR="000464FF" w:rsidRDefault="000464FF" w:rsidP="004A05E4">
    <w:pPr>
      <w:pStyle w:val="Header"/>
      <w:jc w:val="both"/>
    </w:pPr>
    <w:r>
      <w:rPr>
        <w:noProof/>
      </w:rPr>
      <w:drawing>
        <wp:anchor distT="0" distB="0" distL="114300" distR="114300" simplePos="0" relativeHeight="251657216" behindDoc="0" locked="0" layoutInCell="1" allowOverlap="0" wp14:anchorId="2359F40A" wp14:editId="25BA06A4">
          <wp:simplePos x="0" y="0"/>
          <wp:positionH relativeFrom="page">
            <wp:posOffset>0</wp:posOffset>
          </wp:positionH>
          <wp:positionV relativeFrom="page">
            <wp:posOffset>114300</wp:posOffset>
          </wp:positionV>
          <wp:extent cx="7775056"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_NCBH_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7775056" cy="1143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76BD"/>
    <w:multiLevelType w:val="hybridMultilevel"/>
    <w:tmpl w:val="06B0FF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513EC0"/>
    <w:multiLevelType w:val="hybridMultilevel"/>
    <w:tmpl w:val="2086F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31F6783"/>
    <w:multiLevelType w:val="hybridMultilevel"/>
    <w:tmpl w:val="BB6C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D5BE5"/>
    <w:multiLevelType w:val="hybridMultilevel"/>
    <w:tmpl w:val="4CFC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11E6F"/>
    <w:multiLevelType w:val="hybridMultilevel"/>
    <w:tmpl w:val="7FB8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E301F"/>
    <w:multiLevelType w:val="hybridMultilevel"/>
    <w:tmpl w:val="916A33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C5658"/>
    <w:multiLevelType w:val="hybridMultilevel"/>
    <w:tmpl w:val="7A86E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BB12A29"/>
    <w:multiLevelType w:val="hybridMultilevel"/>
    <w:tmpl w:val="12464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BC775F9"/>
    <w:multiLevelType w:val="hybridMultilevel"/>
    <w:tmpl w:val="44BC3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CD44DD4"/>
    <w:multiLevelType w:val="hybridMultilevel"/>
    <w:tmpl w:val="1B34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9D40F9"/>
    <w:multiLevelType w:val="hybridMultilevel"/>
    <w:tmpl w:val="96E454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0787969"/>
    <w:multiLevelType w:val="hybridMultilevel"/>
    <w:tmpl w:val="F410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7722B4"/>
    <w:multiLevelType w:val="hybridMultilevel"/>
    <w:tmpl w:val="054EF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F03C2F"/>
    <w:multiLevelType w:val="hybridMultilevel"/>
    <w:tmpl w:val="30E2C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7380576"/>
    <w:multiLevelType w:val="hybridMultilevel"/>
    <w:tmpl w:val="6F84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5B31B1"/>
    <w:multiLevelType w:val="hybridMultilevel"/>
    <w:tmpl w:val="FD28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C265AF"/>
    <w:multiLevelType w:val="hybridMultilevel"/>
    <w:tmpl w:val="7534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D5755B"/>
    <w:multiLevelType w:val="hybridMultilevel"/>
    <w:tmpl w:val="D87A7D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A95A46"/>
    <w:multiLevelType w:val="hybridMultilevel"/>
    <w:tmpl w:val="DE6A3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6441943"/>
    <w:multiLevelType w:val="hybridMultilevel"/>
    <w:tmpl w:val="B494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F7B95"/>
    <w:multiLevelType w:val="hybridMultilevel"/>
    <w:tmpl w:val="C356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60CBD"/>
    <w:multiLevelType w:val="hybridMultilevel"/>
    <w:tmpl w:val="B7FA5F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4E30042"/>
    <w:multiLevelType w:val="hybridMultilevel"/>
    <w:tmpl w:val="0BBC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5B2C6D"/>
    <w:multiLevelType w:val="hybridMultilevel"/>
    <w:tmpl w:val="F41E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B233C5"/>
    <w:multiLevelType w:val="hybridMultilevel"/>
    <w:tmpl w:val="842E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868656E"/>
    <w:multiLevelType w:val="hybridMultilevel"/>
    <w:tmpl w:val="02B8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EB12B8"/>
    <w:multiLevelType w:val="hybridMultilevel"/>
    <w:tmpl w:val="56C421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4E37CB"/>
    <w:multiLevelType w:val="hybridMultilevel"/>
    <w:tmpl w:val="2878D6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886618"/>
    <w:multiLevelType w:val="hybridMultilevel"/>
    <w:tmpl w:val="DE18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006E41"/>
    <w:multiLevelType w:val="hybridMultilevel"/>
    <w:tmpl w:val="FA368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D761C56"/>
    <w:multiLevelType w:val="hybridMultilevel"/>
    <w:tmpl w:val="745C6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EED4719"/>
    <w:multiLevelType w:val="hybridMultilevel"/>
    <w:tmpl w:val="9F589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C55530"/>
    <w:multiLevelType w:val="hybridMultilevel"/>
    <w:tmpl w:val="CE6C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EB0429"/>
    <w:multiLevelType w:val="hybridMultilevel"/>
    <w:tmpl w:val="9C4C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D04AC8"/>
    <w:multiLevelType w:val="hybridMultilevel"/>
    <w:tmpl w:val="45123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E0553F1"/>
    <w:multiLevelType w:val="hybridMultilevel"/>
    <w:tmpl w:val="C538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7"/>
  </w:num>
  <w:num w:numId="5">
    <w:abstractNumId w:val="35"/>
  </w:num>
  <w:num w:numId="6">
    <w:abstractNumId w:val="10"/>
  </w:num>
  <w:num w:numId="7">
    <w:abstractNumId w:val="12"/>
  </w:num>
  <w:num w:numId="8">
    <w:abstractNumId w:val="5"/>
  </w:num>
  <w:num w:numId="9">
    <w:abstractNumId w:val="31"/>
  </w:num>
  <w:num w:numId="10">
    <w:abstractNumId w:val="29"/>
  </w:num>
  <w:num w:numId="11">
    <w:abstractNumId w:val="1"/>
  </w:num>
  <w:num w:numId="12">
    <w:abstractNumId w:val="21"/>
  </w:num>
  <w:num w:numId="13">
    <w:abstractNumId w:val="34"/>
  </w:num>
  <w:num w:numId="14">
    <w:abstractNumId w:val="18"/>
  </w:num>
  <w:num w:numId="15">
    <w:abstractNumId w:val="30"/>
  </w:num>
  <w:num w:numId="16">
    <w:abstractNumId w:val="0"/>
  </w:num>
  <w:num w:numId="17">
    <w:abstractNumId w:val="24"/>
  </w:num>
  <w:num w:numId="18">
    <w:abstractNumId w:val="26"/>
  </w:num>
  <w:num w:numId="19">
    <w:abstractNumId w:val="23"/>
  </w:num>
  <w:num w:numId="20">
    <w:abstractNumId w:val="28"/>
  </w:num>
  <w:num w:numId="21">
    <w:abstractNumId w:val="20"/>
  </w:num>
  <w:num w:numId="22">
    <w:abstractNumId w:val="11"/>
  </w:num>
  <w:num w:numId="23">
    <w:abstractNumId w:val="27"/>
  </w:num>
  <w:num w:numId="24">
    <w:abstractNumId w:val="17"/>
  </w:num>
  <w:num w:numId="25">
    <w:abstractNumId w:val="19"/>
  </w:num>
  <w:num w:numId="26">
    <w:abstractNumId w:val="3"/>
  </w:num>
  <w:num w:numId="27">
    <w:abstractNumId w:val="15"/>
  </w:num>
  <w:num w:numId="28">
    <w:abstractNumId w:val="25"/>
  </w:num>
  <w:num w:numId="29">
    <w:abstractNumId w:val="16"/>
  </w:num>
  <w:num w:numId="30">
    <w:abstractNumId w:val="33"/>
  </w:num>
  <w:num w:numId="31">
    <w:abstractNumId w:val="13"/>
  </w:num>
  <w:num w:numId="32">
    <w:abstractNumId w:val="2"/>
  </w:num>
  <w:num w:numId="33">
    <w:abstractNumId w:val="22"/>
  </w:num>
  <w:num w:numId="34">
    <w:abstractNumId w:val="32"/>
  </w:num>
  <w:num w:numId="35">
    <w:abstractNumId w:val="14"/>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E4"/>
    <w:rsid w:val="000004D0"/>
    <w:rsid w:val="0000458E"/>
    <w:rsid w:val="00014759"/>
    <w:rsid w:val="00020144"/>
    <w:rsid w:val="00024190"/>
    <w:rsid w:val="000271DC"/>
    <w:rsid w:val="000304B9"/>
    <w:rsid w:val="000415C0"/>
    <w:rsid w:val="0004373F"/>
    <w:rsid w:val="000449B8"/>
    <w:rsid w:val="000464FF"/>
    <w:rsid w:val="00050237"/>
    <w:rsid w:val="0005176D"/>
    <w:rsid w:val="00054532"/>
    <w:rsid w:val="0005706A"/>
    <w:rsid w:val="000634DA"/>
    <w:rsid w:val="000642C2"/>
    <w:rsid w:val="00070DDD"/>
    <w:rsid w:val="00072894"/>
    <w:rsid w:val="0007517B"/>
    <w:rsid w:val="00082AFA"/>
    <w:rsid w:val="00082F28"/>
    <w:rsid w:val="00092141"/>
    <w:rsid w:val="00094B0A"/>
    <w:rsid w:val="000A11DA"/>
    <w:rsid w:val="000A3900"/>
    <w:rsid w:val="000A5D58"/>
    <w:rsid w:val="000A685D"/>
    <w:rsid w:val="000B2CA6"/>
    <w:rsid w:val="000B7D20"/>
    <w:rsid w:val="000C0D31"/>
    <w:rsid w:val="000C0D8C"/>
    <w:rsid w:val="000C3C3C"/>
    <w:rsid w:val="000C589F"/>
    <w:rsid w:val="000D4C77"/>
    <w:rsid w:val="000E39C2"/>
    <w:rsid w:val="000E4A46"/>
    <w:rsid w:val="000F3280"/>
    <w:rsid w:val="00104A07"/>
    <w:rsid w:val="00106302"/>
    <w:rsid w:val="00112018"/>
    <w:rsid w:val="00113ECD"/>
    <w:rsid w:val="001144F2"/>
    <w:rsid w:val="00114A77"/>
    <w:rsid w:val="0011647F"/>
    <w:rsid w:val="00117320"/>
    <w:rsid w:val="00122771"/>
    <w:rsid w:val="001229B5"/>
    <w:rsid w:val="00134B5F"/>
    <w:rsid w:val="00137D13"/>
    <w:rsid w:val="001420C0"/>
    <w:rsid w:val="001433E9"/>
    <w:rsid w:val="00144EB6"/>
    <w:rsid w:val="00145518"/>
    <w:rsid w:val="00151B93"/>
    <w:rsid w:val="0015465E"/>
    <w:rsid w:val="0016298F"/>
    <w:rsid w:val="00170BCC"/>
    <w:rsid w:val="001777BD"/>
    <w:rsid w:val="0018178C"/>
    <w:rsid w:val="00183E6F"/>
    <w:rsid w:val="00186BB3"/>
    <w:rsid w:val="00191FD2"/>
    <w:rsid w:val="001A3702"/>
    <w:rsid w:val="001A433B"/>
    <w:rsid w:val="001D2B94"/>
    <w:rsid w:val="001D3DA7"/>
    <w:rsid w:val="001D47E4"/>
    <w:rsid w:val="001D699E"/>
    <w:rsid w:val="001E2FA3"/>
    <w:rsid w:val="001E5BDE"/>
    <w:rsid w:val="001E6D58"/>
    <w:rsid w:val="001F0C86"/>
    <w:rsid w:val="001F0E74"/>
    <w:rsid w:val="001F2635"/>
    <w:rsid w:val="001F313E"/>
    <w:rsid w:val="001F6707"/>
    <w:rsid w:val="001F75D2"/>
    <w:rsid w:val="0020374A"/>
    <w:rsid w:val="00204288"/>
    <w:rsid w:val="00205DD8"/>
    <w:rsid w:val="00211ECC"/>
    <w:rsid w:val="0021244B"/>
    <w:rsid w:val="002139D6"/>
    <w:rsid w:val="002179B1"/>
    <w:rsid w:val="00220641"/>
    <w:rsid w:val="00221897"/>
    <w:rsid w:val="00221F02"/>
    <w:rsid w:val="00227461"/>
    <w:rsid w:val="00227F0D"/>
    <w:rsid w:val="00231B9F"/>
    <w:rsid w:val="002358C9"/>
    <w:rsid w:val="00237968"/>
    <w:rsid w:val="00256A04"/>
    <w:rsid w:val="00257D41"/>
    <w:rsid w:val="0026719B"/>
    <w:rsid w:val="002729E0"/>
    <w:rsid w:val="002739D8"/>
    <w:rsid w:val="00274294"/>
    <w:rsid w:val="00287868"/>
    <w:rsid w:val="00290B0A"/>
    <w:rsid w:val="002928A2"/>
    <w:rsid w:val="002954B6"/>
    <w:rsid w:val="002A1A51"/>
    <w:rsid w:val="002A697B"/>
    <w:rsid w:val="002B071A"/>
    <w:rsid w:val="002C1A49"/>
    <w:rsid w:val="002D18E2"/>
    <w:rsid w:val="002D78AA"/>
    <w:rsid w:val="002E3ECD"/>
    <w:rsid w:val="002E4CFB"/>
    <w:rsid w:val="002F09AC"/>
    <w:rsid w:val="002F25E4"/>
    <w:rsid w:val="002F6E84"/>
    <w:rsid w:val="003136DF"/>
    <w:rsid w:val="00313A5E"/>
    <w:rsid w:val="0033522B"/>
    <w:rsid w:val="00341335"/>
    <w:rsid w:val="00347C94"/>
    <w:rsid w:val="00351DFC"/>
    <w:rsid w:val="00354157"/>
    <w:rsid w:val="0035454A"/>
    <w:rsid w:val="00362AE5"/>
    <w:rsid w:val="003821F3"/>
    <w:rsid w:val="003836AF"/>
    <w:rsid w:val="003939D4"/>
    <w:rsid w:val="00395B4D"/>
    <w:rsid w:val="003A0C4E"/>
    <w:rsid w:val="003A1648"/>
    <w:rsid w:val="003A4C66"/>
    <w:rsid w:val="003B3202"/>
    <w:rsid w:val="003C6BE0"/>
    <w:rsid w:val="003C6D8F"/>
    <w:rsid w:val="003D6599"/>
    <w:rsid w:val="003D68C3"/>
    <w:rsid w:val="003E03E6"/>
    <w:rsid w:val="003E35F1"/>
    <w:rsid w:val="003F25EB"/>
    <w:rsid w:val="003F7215"/>
    <w:rsid w:val="004103D0"/>
    <w:rsid w:val="00417875"/>
    <w:rsid w:val="00420EA3"/>
    <w:rsid w:val="00427362"/>
    <w:rsid w:val="00432DF5"/>
    <w:rsid w:val="0043716F"/>
    <w:rsid w:val="00450962"/>
    <w:rsid w:val="00450F2B"/>
    <w:rsid w:val="004601D1"/>
    <w:rsid w:val="0046380D"/>
    <w:rsid w:val="0047593F"/>
    <w:rsid w:val="00481585"/>
    <w:rsid w:val="00486492"/>
    <w:rsid w:val="004918FF"/>
    <w:rsid w:val="00495323"/>
    <w:rsid w:val="00495FC7"/>
    <w:rsid w:val="004A05E4"/>
    <w:rsid w:val="004A0EC2"/>
    <w:rsid w:val="004C102E"/>
    <w:rsid w:val="004C227F"/>
    <w:rsid w:val="004C3E96"/>
    <w:rsid w:val="004C44AB"/>
    <w:rsid w:val="004C4AC9"/>
    <w:rsid w:val="004C5D37"/>
    <w:rsid w:val="004D199D"/>
    <w:rsid w:val="004D45E9"/>
    <w:rsid w:val="004D475F"/>
    <w:rsid w:val="004E21D6"/>
    <w:rsid w:val="004E3773"/>
    <w:rsid w:val="004F375E"/>
    <w:rsid w:val="004F61C5"/>
    <w:rsid w:val="004F6441"/>
    <w:rsid w:val="004F667C"/>
    <w:rsid w:val="0050690E"/>
    <w:rsid w:val="00510EF6"/>
    <w:rsid w:val="00512D87"/>
    <w:rsid w:val="00521E17"/>
    <w:rsid w:val="005244F6"/>
    <w:rsid w:val="005342BC"/>
    <w:rsid w:val="00541A17"/>
    <w:rsid w:val="00547BE5"/>
    <w:rsid w:val="00551FB2"/>
    <w:rsid w:val="00563629"/>
    <w:rsid w:val="005657D7"/>
    <w:rsid w:val="00567AC3"/>
    <w:rsid w:val="00567C61"/>
    <w:rsid w:val="005720DE"/>
    <w:rsid w:val="00575BD2"/>
    <w:rsid w:val="00582AC7"/>
    <w:rsid w:val="00587CA4"/>
    <w:rsid w:val="005902A6"/>
    <w:rsid w:val="005937A5"/>
    <w:rsid w:val="005A0737"/>
    <w:rsid w:val="005A7035"/>
    <w:rsid w:val="005B1BD2"/>
    <w:rsid w:val="005B20D5"/>
    <w:rsid w:val="005B3439"/>
    <w:rsid w:val="005B6CCD"/>
    <w:rsid w:val="005C307E"/>
    <w:rsid w:val="005C3C5B"/>
    <w:rsid w:val="005D22A1"/>
    <w:rsid w:val="005D250A"/>
    <w:rsid w:val="005D35FC"/>
    <w:rsid w:val="005E4077"/>
    <w:rsid w:val="005E53C4"/>
    <w:rsid w:val="005E78FD"/>
    <w:rsid w:val="005F1ED3"/>
    <w:rsid w:val="005F7E9A"/>
    <w:rsid w:val="00606DBB"/>
    <w:rsid w:val="00611887"/>
    <w:rsid w:val="00612066"/>
    <w:rsid w:val="006151E1"/>
    <w:rsid w:val="0062360A"/>
    <w:rsid w:val="006251CE"/>
    <w:rsid w:val="006312CD"/>
    <w:rsid w:val="00631D58"/>
    <w:rsid w:val="006422DA"/>
    <w:rsid w:val="00643C38"/>
    <w:rsid w:val="00646A99"/>
    <w:rsid w:val="006471DA"/>
    <w:rsid w:val="006521D5"/>
    <w:rsid w:val="006528B4"/>
    <w:rsid w:val="00656C27"/>
    <w:rsid w:val="00657F30"/>
    <w:rsid w:val="00664507"/>
    <w:rsid w:val="006765D3"/>
    <w:rsid w:val="00677498"/>
    <w:rsid w:val="00687898"/>
    <w:rsid w:val="006920D1"/>
    <w:rsid w:val="00692DBD"/>
    <w:rsid w:val="00695046"/>
    <w:rsid w:val="006974DA"/>
    <w:rsid w:val="006A4ADE"/>
    <w:rsid w:val="006A5829"/>
    <w:rsid w:val="006B5138"/>
    <w:rsid w:val="006B7C24"/>
    <w:rsid w:val="006C298E"/>
    <w:rsid w:val="006D194D"/>
    <w:rsid w:val="006D5747"/>
    <w:rsid w:val="006D61BE"/>
    <w:rsid w:val="006E4C0F"/>
    <w:rsid w:val="006F2E99"/>
    <w:rsid w:val="006F6F60"/>
    <w:rsid w:val="00700B09"/>
    <w:rsid w:val="007034C0"/>
    <w:rsid w:val="00703A62"/>
    <w:rsid w:val="0070488A"/>
    <w:rsid w:val="00707950"/>
    <w:rsid w:val="00715C68"/>
    <w:rsid w:val="0071642D"/>
    <w:rsid w:val="00716F80"/>
    <w:rsid w:val="00731B12"/>
    <w:rsid w:val="0074129D"/>
    <w:rsid w:val="0074220E"/>
    <w:rsid w:val="00742D24"/>
    <w:rsid w:val="0074665F"/>
    <w:rsid w:val="0074673C"/>
    <w:rsid w:val="00753C77"/>
    <w:rsid w:val="00761B2D"/>
    <w:rsid w:val="00766D13"/>
    <w:rsid w:val="00767B3E"/>
    <w:rsid w:val="00771CD8"/>
    <w:rsid w:val="00774306"/>
    <w:rsid w:val="007773FF"/>
    <w:rsid w:val="00780DCF"/>
    <w:rsid w:val="00781989"/>
    <w:rsid w:val="00792C8E"/>
    <w:rsid w:val="00797DD6"/>
    <w:rsid w:val="00797FB6"/>
    <w:rsid w:val="007A221C"/>
    <w:rsid w:val="007C0CAF"/>
    <w:rsid w:val="007C7203"/>
    <w:rsid w:val="007D0255"/>
    <w:rsid w:val="007D38FA"/>
    <w:rsid w:val="007D5E94"/>
    <w:rsid w:val="007E09E8"/>
    <w:rsid w:val="007E4D12"/>
    <w:rsid w:val="007E6F39"/>
    <w:rsid w:val="007F0277"/>
    <w:rsid w:val="007F5BE8"/>
    <w:rsid w:val="007F630E"/>
    <w:rsid w:val="00800209"/>
    <w:rsid w:val="00806C48"/>
    <w:rsid w:val="00807178"/>
    <w:rsid w:val="00807E3A"/>
    <w:rsid w:val="0081373F"/>
    <w:rsid w:val="00820935"/>
    <w:rsid w:val="00822846"/>
    <w:rsid w:val="00822AB4"/>
    <w:rsid w:val="0082539E"/>
    <w:rsid w:val="008270C8"/>
    <w:rsid w:val="00827A8F"/>
    <w:rsid w:val="00831723"/>
    <w:rsid w:val="00834A1E"/>
    <w:rsid w:val="00844BFF"/>
    <w:rsid w:val="008478ED"/>
    <w:rsid w:val="008523CA"/>
    <w:rsid w:val="00855CC6"/>
    <w:rsid w:val="00857E28"/>
    <w:rsid w:val="00862FD0"/>
    <w:rsid w:val="00886151"/>
    <w:rsid w:val="008875DB"/>
    <w:rsid w:val="00887860"/>
    <w:rsid w:val="00891DA3"/>
    <w:rsid w:val="00896A7F"/>
    <w:rsid w:val="008973A5"/>
    <w:rsid w:val="008A0DF6"/>
    <w:rsid w:val="008A3F95"/>
    <w:rsid w:val="008A5007"/>
    <w:rsid w:val="008B11AE"/>
    <w:rsid w:val="008B1370"/>
    <w:rsid w:val="008B1D20"/>
    <w:rsid w:val="008B5B1E"/>
    <w:rsid w:val="008B67E9"/>
    <w:rsid w:val="008C2842"/>
    <w:rsid w:val="008C3474"/>
    <w:rsid w:val="008D07E9"/>
    <w:rsid w:val="008D71EE"/>
    <w:rsid w:val="008E2A6C"/>
    <w:rsid w:val="008E32FC"/>
    <w:rsid w:val="008E4DD8"/>
    <w:rsid w:val="0090644F"/>
    <w:rsid w:val="00907718"/>
    <w:rsid w:val="00912AF8"/>
    <w:rsid w:val="00913492"/>
    <w:rsid w:val="00913670"/>
    <w:rsid w:val="00914CA3"/>
    <w:rsid w:val="00925DB8"/>
    <w:rsid w:val="009363E8"/>
    <w:rsid w:val="00936755"/>
    <w:rsid w:val="00945B9C"/>
    <w:rsid w:val="00947CB9"/>
    <w:rsid w:val="0095237F"/>
    <w:rsid w:val="0095335E"/>
    <w:rsid w:val="00970B7F"/>
    <w:rsid w:val="00973EF0"/>
    <w:rsid w:val="00986235"/>
    <w:rsid w:val="00994C34"/>
    <w:rsid w:val="00997815"/>
    <w:rsid w:val="009A6BDB"/>
    <w:rsid w:val="009A6DD1"/>
    <w:rsid w:val="009B1D4A"/>
    <w:rsid w:val="009C3EBA"/>
    <w:rsid w:val="009C7A7A"/>
    <w:rsid w:val="009D7A0A"/>
    <w:rsid w:val="009E6E2B"/>
    <w:rsid w:val="009F0B35"/>
    <w:rsid w:val="00A0354F"/>
    <w:rsid w:val="00A059CB"/>
    <w:rsid w:val="00A1071B"/>
    <w:rsid w:val="00A10DA6"/>
    <w:rsid w:val="00A149A0"/>
    <w:rsid w:val="00A149F5"/>
    <w:rsid w:val="00A16681"/>
    <w:rsid w:val="00A17E53"/>
    <w:rsid w:val="00A202E8"/>
    <w:rsid w:val="00A21751"/>
    <w:rsid w:val="00A31046"/>
    <w:rsid w:val="00A319F1"/>
    <w:rsid w:val="00A45403"/>
    <w:rsid w:val="00A47320"/>
    <w:rsid w:val="00A47B48"/>
    <w:rsid w:val="00A5103B"/>
    <w:rsid w:val="00A5357B"/>
    <w:rsid w:val="00A6033E"/>
    <w:rsid w:val="00A61C44"/>
    <w:rsid w:val="00A7254A"/>
    <w:rsid w:val="00A77827"/>
    <w:rsid w:val="00A84449"/>
    <w:rsid w:val="00A863F9"/>
    <w:rsid w:val="00A87B7E"/>
    <w:rsid w:val="00A9068A"/>
    <w:rsid w:val="00A9268A"/>
    <w:rsid w:val="00A92BDC"/>
    <w:rsid w:val="00A93FAF"/>
    <w:rsid w:val="00A95FFD"/>
    <w:rsid w:val="00A973BB"/>
    <w:rsid w:val="00AA1118"/>
    <w:rsid w:val="00AA210E"/>
    <w:rsid w:val="00AA402D"/>
    <w:rsid w:val="00AB0516"/>
    <w:rsid w:val="00AB221E"/>
    <w:rsid w:val="00AB2902"/>
    <w:rsid w:val="00AB6630"/>
    <w:rsid w:val="00AB7EDA"/>
    <w:rsid w:val="00AD0F71"/>
    <w:rsid w:val="00AD17AE"/>
    <w:rsid w:val="00AD67CD"/>
    <w:rsid w:val="00AD6A0C"/>
    <w:rsid w:val="00AE6AAC"/>
    <w:rsid w:val="00AE6DA1"/>
    <w:rsid w:val="00AE74E0"/>
    <w:rsid w:val="00AF2988"/>
    <w:rsid w:val="00AF2EEC"/>
    <w:rsid w:val="00AF7876"/>
    <w:rsid w:val="00B02F8B"/>
    <w:rsid w:val="00B03B32"/>
    <w:rsid w:val="00B057B2"/>
    <w:rsid w:val="00B11A57"/>
    <w:rsid w:val="00B1268C"/>
    <w:rsid w:val="00B151B5"/>
    <w:rsid w:val="00B21F13"/>
    <w:rsid w:val="00B31682"/>
    <w:rsid w:val="00B40AEA"/>
    <w:rsid w:val="00B44443"/>
    <w:rsid w:val="00B45953"/>
    <w:rsid w:val="00B47634"/>
    <w:rsid w:val="00B51810"/>
    <w:rsid w:val="00B70C48"/>
    <w:rsid w:val="00B745A5"/>
    <w:rsid w:val="00B74F9F"/>
    <w:rsid w:val="00B74FB1"/>
    <w:rsid w:val="00B75CA1"/>
    <w:rsid w:val="00B81776"/>
    <w:rsid w:val="00B82492"/>
    <w:rsid w:val="00B82C58"/>
    <w:rsid w:val="00B83756"/>
    <w:rsid w:val="00B86799"/>
    <w:rsid w:val="00B8766E"/>
    <w:rsid w:val="00B902DB"/>
    <w:rsid w:val="00B9038C"/>
    <w:rsid w:val="00B9162B"/>
    <w:rsid w:val="00B975F5"/>
    <w:rsid w:val="00BA431A"/>
    <w:rsid w:val="00BB22C2"/>
    <w:rsid w:val="00BC2564"/>
    <w:rsid w:val="00BC5D54"/>
    <w:rsid w:val="00BD43BE"/>
    <w:rsid w:val="00BE2AEA"/>
    <w:rsid w:val="00BE535B"/>
    <w:rsid w:val="00BF09EE"/>
    <w:rsid w:val="00C027CD"/>
    <w:rsid w:val="00C04A10"/>
    <w:rsid w:val="00C16034"/>
    <w:rsid w:val="00C26D30"/>
    <w:rsid w:val="00C33827"/>
    <w:rsid w:val="00C34ED5"/>
    <w:rsid w:val="00C36EFF"/>
    <w:rsid w:val="00C37C31"/>
    <w:rsid w:val="00C47CCE"/>
    <w:rsid w:val="00C50403"/>
    <w:rsid w:val="00C553CF"/>
    <w:rsid w:val="00C644C9"/>
    <w:rsid w:val="00C645A5"/>
    <w:rsid w:val="00C65E39"/>
    <w:rsid w:val="00C714DC"/>
    <w:rsid w:val="00C758CB"/>
    <w:rsid w:val="00C808B1"/>
    <w:rsid w:val="00C93090"/>
    <w:rsid w:val="00C93BC3"/>
    <w:rsid w:val="00C96776"/>
    <w:rsid w:val="00CA4E29"/>
    <w:rsid w:val="00CA5F7F"/>
    <w:rsid w:val="00CC219F"/>
    <w:rsid w:val="00CC398F"/>
    <w:rsid w:val="00CC5A64"/>
    <w:rsid w:val="00CD453C"/>
    <w:rsid w:val="00CE304C"/>
    <w:rsid w:val="00CE6056"/>
    <w:rsid w:val="00CF03CA"/>
    <w:rsid w:val="00CF3B83"/>
    <w:rsid w:val="00D05AFA"/>
    <w:rsid w:val="00D10463"/>
    <w:rsid w:val="00D10985"/>
    <w:rsid w:val="00D16AC4"/>
    <w:rsid w:val="00D21768"/>
    <w:rsid w:val="00D30BAC"/>
    <w:rsid w:val="00D47117"/>
    <w:rsid w:val="00D50914"/>
    <w:rsid w:val="00D51504"/>
    <w:rsid w:val="00D52DBC"/>
    <w:rsid w:val="00D532A7"/>
    <w:rsid w:val="00D55995"/>
    <w:rsid w:val="00D55CC2"/>
    <w:rsid w:val="00D63ACA"/>
    <w:rsid w:val="00D7530C"/>
    <w:rsid w:val="00D83012"/>
    <w:rsid w:val="00D85031"/>
    <w:rsid w:val="00D91C1E"/>
    <w:rsid w:val="00D93D74"/>
    <w:rsid w:val="00D940E6"/>
    <w:rsid w:val="00D941B2"/>
    <w:rsid w:val="00D94877"/>
    <w:rsid w:val="00D94E41"/>
    <w:rsid w:val="00D95364"/>
    <w:rsid w:val="00D969DC"/>
    <w:rsid w:val="00DA1F27"/>
    <w:rsid w:val="00DA5083"/>
    <w:rsid w:val="00DB472B"/>
    <w:rsid w:val="00DB7894"/>
    <w:rsid w:val="00DC3487"/>
    <w:rsid w:val="00DC3CA0"/>
    <w:rsid w:val="00DD0239"/>
    <w:rsid w:val="00DD32C7"/>
    <w:rsid w:val="00DD509D"/>
    <w:rsid w:val="00DD62C8"/>
    <w:rsid w:val="00DD79A3"/>
    <w:rsid w:val="00DD7B6A"/>
    <w:rsid w:val="00DE1AC5"/>
    <w:rsid w:val="00DF64B9"/>
    <w:rsid w:val="00E0042A"/>
    <w:rsid w:val="00E01F04"/>
    <w:rsid w:val="00E0433C"/>
    <w:rsid w:val="00E05276"/>
    <w:rsid w:val="00E05DBB"/>
    <w:rsid w:val="00E12A16"/>
    <w:rsid w:val="00E1456D"/>
    <w:rsid w:val="00E150EF"/>
    <w:rsid w:val="00E216A2"/>
    <w:rsid w:val="00E33217"/>
    <w:rsid w:val="00E342B8"/>
    <w:rsid w:val="00E37113"/>
    <w:rsid w:val="00E41BAB"/>
    <w:rsid w:val="00E55AB7"/>
    <w:rsid w:val="00E629E3"/>
    <w:rsid w:val="00E647F9"/>
    <w:rsid w:val="00E73181"/>
    <w:rsid w:val="00E7750C"/>
    <w:rsid w:val="00E821A0"/>
    <w:rsid w:val="00E853BA"/>
    <w:rsid w:val="00E86261"/>
    <w:rsid w:val="00E90276"/>
    <w:rsid w:val="00E91FA5"/>
    <w:rsid w:val="00E93CB2"/>
    <w:rsid w:val="00E9746C"/>
    <w:rsid w:val="00EA35D0"/>
    <w:rsid w:val="00EA3E75"/>
    <w:rsid w:val="00EA4A96"/>
    <w:rsid w:val="00EA579B"/>
    <w:rsid w:val="00EB2584"/>
    <w:rsid w:val="00EB2D98"/>
    <w:rsid w:val="00EC19ED"/>
    <w:rsid w:val="00EC408E"/>
    <w:rsid w:val="00ED3F3F"/>
    <w:rsid w:val="00F002AB"/>
    <w:rsid w:val="00F01F51"/>
    <w:rsid w:val="00F020C5"/>
    <w:rsid w:val="00F03989"/>
    <w:rsid w:val="00F03BAF"/>
    <w:rsid w:val="00F14737"/>
    <w:rsid w:val="00F22187"/>
    <w:rsid w:val="00F2647B"/>
    <w:rsid w:val="00F27B3F"/>
    <w:rsid w:val="00F37653"/>
    <w:rsid w:val="00F57166"/>
    <w:rsid w:val="00F6340B"/>
    <w:rsid w:val="00F64E55"/>
    <w:rsid w:val="00F76754"/>
    <w:rsid w:val="00F775F6"/>
    <w:rsid w:val="00F812F1"/>
    <w:rsid w:val="00F81AAD"/>
    <w:rsid w:val="00F84947"/>
    <w:rsid w:val="00F8741B"/>
    <w:rsid w:val="00F901F3"/>
    <w:rsid w:val="00F90319"/>
    <w:rsid w:val="00F92ACB"/>
    <w:rsid w:val="00F9304F"/>
    <w:rsid w:val="00F96F87"/>
    <w:rsid w:val="00FA11B2"/>
    <w:rsid w:val="00FB2410"/>
    <w:rsid w:val="00FB6206"/>
    <w:rsid w:val="00FB6941"/>
    <w:rsid w:val="00FC0942"/>
    <w:rsid w:val="00FC2E9D"/>
    <w:rsid w:val="00FC48E4"/>
    <w:rsid w:val="00FD074E"/>
    <w:rsid w:val="00FD4CBF"/>
    <w:rsid w:val="00FD6994"/>
    <w:rsid w:val="00FE364D"/>
    <w:rsid w:val="00FE38C9"/>
    <w:rsid w:val="00FF00BC"/>
    <w:rsid w:val="00FF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D685B34"/>
  <w14:defaultImageDpi w14:val="32767"/>
  <w15:chartTrackingRefBased/>
  <w15:docId w15:val="{3B202E8F-9B68-4B45-BB64-2986D246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5E4"/>
    <w:pPr>
      <w:tabs>
        <w:tab w:val="center" w:pos="4680"/>
        <w:tab w:val="right" w:pos="9360"/>
      </w:tabs>
    </w:pPr>
  </w:style>
  <w:style w:type="character" w:customStyle="1" w:styleId="HeaderChar">
    <w:name w:val="Header Char"/>
    <w:basedOn w:val="DefaultParagraphFont"/>
    <w:link w:val="Header"/>
    <w:uiPriority w:val="99"/>
    <w:rsid w:val="004A05E4"/>
  </w:style>
  <w:style w:type="paragraph" w:styleId="Footer">
    <w:name w:val="footer"/>
    <w:basedOn w:val="Normal"/>
    <w:link w:val="FooterChar"/>
    <w:uiPriority w:val="99"/>
    <w:unhideWhenUsed/>
    <w:rsid w:val="004A05E4"/>
    <w:pPr>
      <w:tabs>
        <w:tab w:val="center" w:pos="4680"/>
        <w:tab w:val="right" w:pos="9360"/>
      </w:tabs>
    </w:pPr>
  </w:style>
  <w:style w:type="character" w:customStyle="1" w:styleId="FooterChar">
    <w:name w:val="Footer Char"/>
    <w:basedOn w:val="DefaultParagraphFont"/>
    <w:link w:val="Footer"/>
    <w:uiPriority w:val="99"/>
    <w:rsid w:val="004A05E4"/>
  </w:style>
  <w:style w:type="paragraph" w:styleId="BalloonText">
    <w:name w:val="Balloon Text"/>
    <w:basedOn w:val="Normal"/>
    <w:link w:val="BalloonTextChar"/>
    <w:uiPriority w:val="99"/>
    <w:semiHidden/>
    <w:unhideWhenUsed/>
    <w:rsid w:val="004A05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5E4"/>
    <w:rPr>
      <w:rFonts w:ascii="Times New Roman" w:hAnsi="Times New Roman" w:cs="Times New Roman"/>
      <w:sz w:val="18"/>
      <w:szCs w:val="18"/>
    </w:rPr>
  </w:style>
  <w:style w:type="paragraph" w:styleId="ListParagraph">
    <w:name w:val="List Paragraph"/>
    <w:basedOn w:val="Normal"/>
    <w:uiPriority w:val="34"/>
    <w:qFormat/>
    <w:rsid w:val="00657F30"/>
    <w:pPr>
      <w:spacing w:after="160" w:line="259" w:lineRule="auto"/>
      <w:ind w:left="720"/>
      <w:contextualSpacing/>
    </w:pPr>
    <w:rPr>
      <w:sz w:val="22"/>
      <w:szCs w:val="22"/>
    </w:rPr>
  </w:style>
  <w:style w:type="character" w:styleId="Hyperlink">
    <w:name w:val="Hyperlink"/>
    <w:basedOn w:val="DefaultParagraphFont"/>
    <w:uiPriority w:val="99"/>
    <w:unhideWhenUsed/>
    <w:rsid w:val="00CF3B83"/>
    <w:rPr>
      <w:color w:val="0563C1" w:themeColor="hyperlink"/>
      <w:u w:val="single"/>
    </w:rPr>
  </w:style>
  <w:style w:type="character" w:styleId="UnresolvedMention">
    <w:name w:val="Unresolved Mention"/>
    <w:basedOn w:val="DefaultParagraphFont"/>
    <w:uiPriority w:val="99"/>
    <w:rsid w:val="00CF3B83"/>
    <w:rPr>
      <w:color w:val="605E5C"/>
      <w:shd w:val="clear" w:color="auto" w:fill="E1DFDD"/>
    </w:rPr>
  </w:style>
  <w:style w:type="character" w:customStyle="1" w:styleId="st">
    <w:name w:val="st"/>
    <w:basedOn w:val="DefaultParagraphFont"/>
    <w:rsid w:val="00742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4632">
      <w:bodyDiv w:val="1"/>
      <w:marLeft w:val="0"/>
      <w:marRight w:val="0"/>
      <w:marTop w:val="0"/>
      <w:marBottom w:val="0"/>
      <w:divBdr>
        <w:top w:val="none" w:sz="0" w:space="0" w:color="auto"/>
        <w:left w:val="none" w:sz="0" w:space="0" w:color="auto"/>
        <w:bottom w:val="none" w:sz="0" w:space="0" w:color="auto"/>
        <w:right w:val="none" w:sz="0" w:space="0" w:color="auto"/>
      </w:divBdr>
    </w:div>
    <w:div w:id="26420737">
      <w:bodyDiv w:val="1"/>
      <w:marLeft w:val="0"/>
      <w:marRight w:val="0"/>
      <w:marTop w:val="0"/>
      <w:marBottom w:val="0"/>
      <w:divBdr>
        <w:top w:val="none" w:sz="0" w:space="0" w:color="auto"/>
        <w:left w:val="none" w:sz="0" w:space="0" w:color="auto"/>
        <w:bottom w:val="none" w:sz="0" w:space="0" w:color="auto"/>
        <w:right w:val="none" w:sz="0" w:space="0" w:color="auto"/>
      </w:divBdr>
    </w:div>
    <w:div w:id="249437746">
      <w:bodyDiv w:val="1"/>
      <w:marLeft w:val="0"/>
      <w:marRight w:val="0"/>
      <w:marTop w:val="0"/>
      <w:marBottom w:val="0"/>
      <w:divBdr>
        <w:top w:val="none" w:sz="0" w:space="0" w:color="auto"/>
        <w:left w:val="none" w:sz="0" w:space="0" w:color="auto"/>
        <w:bottom w:val="none" w:sz="0" w:space="0" w:color="auto"/>
        <w:right w:val="none" w:sz="0" w:space="0" w:color="auto"/>
      </w:divBdr>
    </w:div>
    <w:div w:id="354119837">
      <w:bodyDiv w:val="1"/>
      <w:marLeft w:val="0"/>
      <w:marRight w:val="0"/>
      <w:marTop w:val="0"/>
      <w:marBottom w:val="0"/>
      <w:divBdr>
        <w:top w:val="none" w:sz="0" w:space="0" w:color="auto"/>
        <w:left w:val="none" w:sz="0" w:space="0" w:color="auto"/>
        <w:bottom w:val="none" w:sz="0" w:space="0" w:color="auto"/>
        <w:right w:val="none" w:sz="0" w:space="0" w:color="auto"/>
      </w:divBdr>
    </w:div>
    <w:div w:id="367024601">
      <w:bodyDiv w:val="1"/>
      <w:marLeft w:val="0"/>
      <w:marRight w:val="0"/>
      <w:marTop w:val="0"/>
      <w:marBottom w:val="0"/>
      <w:divBdr>
        <w:top w:val="none" w:sz="0" w:space="0" w:color="auto"/>
        <w:left w:val="none" w:sz="0" w:space="0" w:color="auto"/>
        <w:bottom w:val="none" w:sz="0" w:space="0" w:color="auto"/>
        <w:right w:val="none" w:sz="0" w:space="0" w:color="auto"/>
      </w:divBdr>
    </w:div>
    <w:div w:id="555313298">
      <w:bodyDiv w:val="1"/>
      <w:marLeft w:val="0"/>
      <w:marRight w:val="0"/>
      <w:marTop w:val="0"/>
      <w:marBottom w:val="0"/>
      <w:divBdr>
        <w:top w:val="none" w:sz="0" w:space="0" w:color="auto"/>
        <w:left w:val="none" w:sz="0" w:space="0" w:color="auto"/>
        <w:bottom w:val="none" w:sz="0" w:space="0" w:color="auto"/>
        <w:right w:val="none" w:sz="0" w:space="0" w:color="auto"/>
      </w:divBdr>
    </w:div>
    <w:div w:id="588467595">
      <w:bodyDiv w:val="1"/>
      <w:marLeft w:val="0"/>
      <w:marRight w:val="0"/>
      <w:marTop w:val="0"/>
      <w:marBottom w:val="0"/>
      <w:divBdr>
        <w:top w:val="none" w:sz="0" w:space="0" w:color="auto"/>
        <w:left w:val="none" w:sz="0" w:space="0" w:color="auto"/>
        <w:bottom w:val="none" w:sz="0" w:space="0" w:color="auto"/>
        <w:right w:val="none" w:sz="0" w:space="0" w:color="auto"/>
      </w:divBdr>
    </w:div>
    <w:div w:id="618995137">
      <w:bodyDiv w:val="1"/>
      <w:marLeft w:val="0"/>
      <w:marRight w:val="0"/>
      <w:marTop w:val="0"/>
      <w:marBottom w:val="0"/>
      <w:divBdr>
        <w:top w:val="none" w:sz="0" w:space="0" w:color="auto"/>
        <w:left w:val="none" w:sz="0" w:space="0" w:color="auto"/>
        <w:bottom w:val="none" w:sz="0" w:space="0" w:color="auto"/>
        <w:right w:val="none" w:sz="0" w:space="0" w:color="auto"/>
      </w:divBdr>
    </w:div>
    <w:div w:id="661662101">
      <w:bodyDiv w:val="1"/>
      <w:marLeft w:val="0"/>
      <w:marRight w:val="0"/>
      <w:marTop w:val="0"/>
      <w:marBottom w:val="0"/>
      <w:divBdr>
        <w:top w:val="none" w:sz="0" w:space="0" w:color="auto"/>
        <w:left w:val="none" w:sz="0" w:space="0" w:color="auto"/>
        <w:bottom w:val="none" w:sz="0" w:space="0" w:color="auto"/>
        <w:right w:val="none" w:sz="0" w:space="0" w:color="auto"/>
      </w:divBdr>
    </w:div>
    <w:div w:id="744499027">
      <w:bodyDiv w:val="1"/>
      <w:marLeft w:val="0"/>
      <w:marRight w:val="0"/>
      <w:marTop w:val="0"/>
      <w:marBottom w:val="0"/>
      <w:divBdr>
        <w:top w:val="none" w:sz="0" w:space="0" w:color="auto"/>
        <w:left w:val="none" w:sz="0" w:space="0" w:color="auto"/>
        <w:bottom w:val="none" w:sz="0" w:space="0" w:color="auto"/>
        <w:right w:val="none" w:sz="0" w:space="0" w:color="auto"/>
      </w:divBdr>
    </w:div>
    <w:div w:id="822353025">
      <w:bodyDiv w:val="1"/>
      <w:marLeft w:val="0"/>
      <w:marRight w:val="0"/>
      <w:marTop w:val="0"/>
      <w:marBottom w:val="0"/>
      <w:divBdr>
        <w:top w:val="none" w:sz="0" w:space="0" w:color="auto"/>
        <w:left w:val="none" w:sz="0" w:space="0" w:color="auto"/>
        <w:bottom w:val="none" w:sz="0" w:space="0" w:color="auto"/>
        <w:right w:val="none" w:sz="0" w:space="0" w:color="auto"/>
      </w:divBdr>
    </w:div>
    <w:div w:id="929701081">
      <w:bodyDiv w:val="1"/>
      <w:marLeft w:val="0"/>
      <w:marRight w:val="0"/>
      <w:marTop w:val="0"/>
      <w:marBottom w:val="0"/>
      <w:divBdr>
        <w:top w:val="none" w:sz="0" w:space="0" w:color="auto"/>
        <w:left w:val="none" w:sz="0" w:space="0" w:color="auto"/>
        <w:bottom w:val="none" w:sz="0" w:space="0" w:color="auto"/>
        <w:right w:val="none" w:sz="0" w:space="0" w:color="auto"/>
      </w:divBdr>
    </w:div>
    <w:div w:id="1190752923">
      <w:bodyDiv w:val="1"/>
      <w:marLeft w:val="0"/>
      <w:marRight w:val="0"/>
      <w:marTop w:val="0"/>
      <w:marBottom w:val="0"/>
      <w:divBdr>
        <w:top w:val="none" w:sz="0" w:space="0" w:color="auto"/>
        <w:left w:val="none" w:sz="0" w:space="0" w:color="auto"/>
        <w:bottom w:val="none" w:sz="0" w:space="0" w:color="auto"/>
        <w:right w:val="none" w:sz="0" w:space="0" w:color="auto"/>
      </w:divBdr>
    </w:div>
    <w:div w:id="1244757110">
      <w:bodyDiv w:val="1"/>
      <w:marLeft w:val="0"/>
      <w:marRight w:val="0"/>
      <w:marTop w:val="0"/>
      <w:marBottom w:val="0"/>
      <w:divBdr>
        <w:top w:val="none" w:sz="0" w:space="0" w:color="auto"/>
        <w:left w:val="none" w:sz="0" w:space="0" w:color="auto"/>
        <w:bottom w:val="none" w:sz="0" w:space="0" w:color="auto"/>
        <w:right w:val="none" w:sz="0" w:space="0" w:color="auto"/>
      </w:divBdr>
    </w:div>
    <w:div w:id="1343051661">
      <w:bodyDiv w:val="1"/>
      <w:marLeft w:val="0"/>
      <w:marRight w:val="0"/>
      <w:marTop w:val="0"/>
      <w:marBottom w:val="0"/>
      <w:divBdr>
        <w:top w:val="none" w:sz="0" w:space="0" w:color="auto"/>
        <w:left w:val="none" w:sz="0" w:space="0" w:color="auto"/>
        <w:bottom w:val="none" w:sz="0" w:space="0" w:color="auto"/>
        <w:right w:val="none" w:sz="0" w:space="0" w:color="auto"/>
      </w:divBdr>
    </w:div>
    <w:div w:id="1396660198">
      <w:bodyDiv w:val="1"/>
      <w:marLeft w:val="0"/>
      <w:marRight w:val="0"/>
      <w:marTop w:val="0"/>
      <w:marBottom w:val="0"/>
      <w:divBdr>
        <w:top w:val="none" w:sz="0" w:space="0" w:color="auto"/>
        <w:left w:val="none" w:sz="0" w:space="0" w:color="auto"/>
        <w:bottom w:val="none" w:sz="0" w:space="0" w:color="auto"/>
        <w:right w:val="none" w:sz="0" w:space="0" w:color="auto"/>
      </w:divBdr>
    </w:div>
    <w:div w:id="1651447592">
      <w:bodyDiv w:val="1"/>
      <w:marLeft w:val="0"/>
      <w:marRight w:val="0"/>
      <w:marTop w:val="0"/>
      <w:marBottom w:val="0"/>
      <w:divBdr>
        <w:top w:val="none" w:sz="0" w:space="0" w:color="auto"/>
        <w:left w:val="none" w:sz="0" w:space="0" w:color="auto"/>
        <w:bottom w:val="none" w:sz="0" w:space="0" w:color="auto"/>
        <w:right w:val="none" w:sz="0" w:space="0" w:color="auto"/>
      </w:divBdr>
    </w:div>
    <w:div w:id="1797484825">
      <w:bodyDiv w:val="1"/>
      <w:marLeft w:val="0"/>
      <w:marRight w:val="0"/>
      <w:marTop w:val="0"/>
      <w:marBottom w:val="0"/>
      <w:divBdr>
        <w:top w:val="none" w:sz="0" w:space="0" w:color="auto"/>
        <w:left w:val="none" w:sz="0" w:space="0" w:color="auto"/>
        <w:bottom w:val="none" w:sz="0" w:space="0" w:color="auto"/>
        <w:right w:val="none" w:sz="0" w:space="0" w:color="auto"/>
      </w:divBdr>
    </w:div>
    <w:div w:id="1958753635">
      <w:bodyDiv w:val="1"/>
      <w:marLeft w:val="0"/>
      <w:marRight w:val="0"/>
      <w:marTop w:val="0"/>
      <w:marBottom w:val="0"/>
      <w:divBdr>
        <w:top w:val="none" w:sz="0" w:space="0" w:color="auto"/>
        <w:left w:val="none" w:sz="0" w:space="0" w:color="auto"/>
        <w:bottom w:val="none" w:sz="0" w:space="0" w:color="auto"/>
        <w:right w:val="none" w:sz="0" w:space="0" w:color="auto"/>
      </w:divBdr>
    </w:div>
    <w:div w:id="1963028186">
      <w:bodyDiv w:val="1"/>
      <w:marLeft w:val="0"/>
      <w:marRight w:val="0"/>
      <w:marTop w:val="0"/>
      <w:marBottom w:val="0"/>
      <w:divBdr>
        <w:top w:val="none" w:sz="0" w:space="0" w:color="auto"/>
        <w:left w:val="none" w:sz="0" w:space="0" w:color="auto"/>
        <w:bottom w:val="none" w:sz="0" w:space="0" w:color="auto"/>
        <w:right w:val="none" w:sz="0" w:space="0" w:color="auto"/>
      </w:divBdr>
    </w:div>
    <w:div w:id="203896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C6553-59ED-401F-ABE6-D775BE99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Petty</dc:creator>
  <cp:keywords/>
  <dc:description/>
  <cp:lastModifiedBy>Neal Comstock</cp:lastModifiedBy>
  <cp:revision>6</cp:revision>
  <dcterms:created xsi:type="dcterms:W3CDTF">2020-12-07T21:45:00Z</dcterms:created>
  <dcterms:modified xsi:type="dcterms:W3CDTF">2020-12-07T22:14:00Z</dcterms:modified>
</cp:coreProperties>
</file>