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8DC0" w14:textId="77777777" w:rsidR="00581F69" w:rsidRDefault="00581F69" w:rsidP="00427E31">
      <w:pPr>
        <w:rPr>
          <w:rFonts w:ascii="Open Sans" w:hAnsi="Open Sans"/>
          <w:b/>
          <w:sz w:val="32"/>
        </w:rPr>
      </w:pPr>
      <w:bookmarkStart w:id="0" w:name="_Hlk13577970"/>
      <w:bookmarkStart w:id="1" w:name="_Hlk21680070"/>
    </w:p>
    <w:p w14:paraId="5D85A011" w14:textId="40B5364A" w:rsidR="00B5042A" w:rsidRDefault="00427E31" w:rsidP="00427E31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>National Council for Behavioral Health</w:t>
      </w:r>
      <w:r w:rsidR="00B5042A">
        <w:rPr>
          <w:rFonts w:ascii="Open Sans" w:hAnsi="Open Sans"/>
          <w:b/>
          <w:sz w:val="32"/>
        </w:rPr>
        <w:t xml:space="preserve"> </w:t>
      </w:r>
    </w:p>
    <w:p w14:paraId="2633128B" w14:textId="7DD48880" w:rsidR="00427E31" w:rsidRPr="00192667" w:rsidRDefault="00427E31" w:rsidP="00427E31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>Association Executives</w:t>
      </w:r>
      <w:r w:rsidR="00E5711D" w:rsidRPr="00192667">
        <w:rPr>
          <w:rFonts w:ascii="Open Sans" w:hAnsi="Open Sans"/>
          <w:b/>
          <w:sz w:val="32"/>
        </w:rPr>
        <w:t xml:space="preserve"> </w:t>
      </w:r>
      <w:r w:rsidR="00184162">
        <w:rPr>
          <w:rFonts w:ascii="Open Sans" w:hAnsi="Open Sans"/>
          <w:b/>
          <w:sz w:val="32"/>
        </w:rPr>
        <w:t>Meeting</w:t>
      </w:r>
    </w:p>
    <w:p w14:paraId="105B2036" w14:textId="1D32AD9E" w:rsidR="00427E31" w:rsidRPr="00192667" w:rsidRDefault="00427E31" w:rsidP="00427E31">
      <w:pP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 xml:space="preserve">Tuesday, </w:t>
      </w:r>
      <w:r w:rsidR="00DE187D">
        <w:rPr>
          <w:rFonts w:ascii="Open Sans" w:hAnsi="Open Sans"/>
          <w:sz w:val="28"/>
        </w:rPr>
        <w:t xml:space="preserve">March </w:t>
      </w:r>
      <w:r w:rsidR="00581F69">
        <w:rPr>
          <w:rFonts w:ascii="Open Sans" w:hAnsi="Open Sans"/>
          <w:sz w:val="28"/>
        </w:rPr>
        <w:t>23</w:t>
      </w:r>
      <w:r w:rsidRPr="00192667">
        <w:rPr>
          <w:rFonts w:ascii="Open Sans" w:hAnsi="Open Sans"/>
          <w:sz w:val="28"/>
        </w:rPr>
        <w:t>, 20</w:t>
      </w:r>
      <w:r w:rsidR="003267E9" w:rsidRPr="00192667">
        <w:rPr>
          <w:rFonts w:ascii="Open Sans" w:hAnsi="Open Sans"/>
          <w:sz w:val="28"/>
        </w:rPr>
        <w:t>2</w:t>
      </w:r>
      <w:r w:rsidR="00F55604" w:rsidRPr="00192667">
        <w:rPr>
          <w:rFonts w:ascii="Open Sans" w:hAnsi="Open Sans"/>
          <w:sz w:val="28"/>
        </w:rPr>
        <w:t>1</w:t>
      </w:r>
    </w:p>
    <w:p w14:paraId="5BBF2294" w14:textId="0217E0B9" w:rsidR="00F0475C" w:rsidRPr="00192667" w:rsidRDefault="000D0D28" w:rsidP="00F0475C">
      <w:pPr>
        <w:pBdr>
          <w:bottom w:val="single" w:sz="12" w:space="1" w:color="auto"/>
        </w:pBd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>2</w:t>
      </w:r>
      <w:r w:rsidR="00427E31" w:rsidRPr="00192667">
        <w:rPr>
          <w:rFonts w:ascii="Open Sans" w:hAnsi="Open Sans"/>
          <w:sz w:val="28"/>
        </w:rPr>
        <w:t>:</w:t>
      </w:r>
      <w:r w:rsidRPr="00192667">
        <w:rPr>
          <w:rFonts w:ascii="Open Sans" w:hAnsi="Open Sans"/>
          <w:sz w:val="28"/>
        </w:rPr>
        <w:t>0</w:t>
      </w:r>
      <w:r w:rsidR="00427E31" w:rsidRPr="00192667">
        <w:rPr>
          <w:rFonts w:ascii="Open Sans" w:hAnsi="Open Sans"/>
          <w:sz w:val="28"/>
        </w:rPr>
        <w:t xml:space="preserve">0 – </w:t>
      </w:r>
      <w:r w:rsidRPr="00192667">
        <w:rPr>
          <w:rFonts w:ascii="Open Sans" w:hAnsi="Open Sans"/>
          <w:sz w:val="28"/>
        </w:rPr>
        <w:t>3</w:t>
      </w:r>
      <w:r w:rsidR="00427E31" w:rsidRPr="00192667">
        <w:rPr>
          <w:rFonts w:ascii="Open Sans" w:hAnsi="Open Sans"/>
          <w:sz w:val="28"/>
        </w:rPr>
        <w:t>:</w:t>
      </w:r>
      <w:r w:rsidRPr="00192667">
        <w:rPr>
          <w:rFonts w:ascii="Open Sans" w:hAnsi="Open Sans"/>
          <w:sz w:val="28"/>
        </w:rPr>
        <w:t>0</w:t>
      </w:r>
      <w:r w:rsidR="00427E31" w:rsidRPr="00192667">
        <w:rPr>
          <w:rFonts w:ascii="Open Sans" w:hAnsi="Open Sans"/>
          <w:sz w:val="28"/>
        </w:rPr>
        <w:t>0 PM Eastern Time</w:t>
      </w:r>
    </w:p>
    <w:p w14:paraId="1E80EB7A" w14:textId="72E7ADDF" w:rsidR="0027176A" w:rsidRPr="00192667" w:rsidRDefault="0027176A" w:rsidP="0027176A">
      <w:pPr>
        <w:ind w:left="720"/>
        <w:rPr>
          <w:rFonts w:ascii="Open Sans" w:eastAsia="Calibri" w:hAnsi="Open Sans" w:cs="Calibri"/>
          <w:sz w:val="22"/>
          <w:szCs w:val="22"/>
        </w:rPr>
      </w:pPr>
      <w:bookmarkStart w:id="2" w:name="zEnd"/>
      <w:bookmarkEnd w:id="2"/>
    </w:p>
    <w:p w14:paraId="0464E1CE" w14:textId="77777777" w:rsidR="00581F69" w:rsidRPr="00581F69" w:rsidRDefault="00581F69" w:rsidP="00581F69">
      <w:pPr>
        <w:ind w:left="720"/>
        <w:rPr>
          <w:rFonts w:ascii="Open Sans" w:eastAsia="Calibri" w:hAnsi="Open Sans" w:cs="Calibri"/>
          <w:sz w:val="18"/>
          <w:szCs w:val="18"/>
        </w:rPr>
      </w:pPr>
      <w:r w:rsidRPr="00581F69">
        <w:rPr>
          <w:rFonts w:ascii="Open Sans" w:eastAsia="Calibri" w:hAnsi="Open Sans" w:cs="Calibri"/>
          <w:sz w:val="18"/>
          <w:szCs w:val="18"/>
        </w:rPr>
        <w:t>Join Zoom Meeting</w:t>
      </w:r>
    </w:p>
    <w:p w14:paraId="2D3750AA" w14:textId="1BBD1AAE" w:rsidR="00581F69" w:rsidRDefault="00A81A90" w:rsidP="00581F69">
      <w:pPr>
        <w:ind w:left="720"/>
        <w:rPr>
          <w:rFonts w:ascii="Open Sans" w:eastAsia="Calibri" w:hAnsi="Open Sans" w:cs="Calibri"/>
          <w:b/>
          <w:bCs/>
          <w:sz w:val="18"/>
          <w:szCs w:val="18"/>
        </w:rPr>
      </w:pPr>
      <w:hyperlink r:id="rId7" w:history="1">
        <w:r w:rsidR="00581F69" w:rsidRPr="00444BC3">
          <w:rPr>
            <w:rStyle w:val="Hyperlink"/>
            <w:rFonts w:ascii="Open Sans" w:eastAsia="Calibri" w:hAnsi="Open Sans" w:cs="Calibri"/>
            <w:b/>
            <w:bCs/>
            <w:sz w:val="18"/>
            <w:szCs w:val="18"/>
          </w:rPr>
          <w:t>https://zoom.us/j/640504448</w:t>
        </w:r>
      </w:hyperlink>
    </w:p>
    <w:p w14:paraId="2CE5710B" w14:textId="77777777" w:rsidR="00581F69" w:rsidRPr="00581F69" w:rsidRDefault="00581F69" w:rsidP="00581F69">
      <w:pPr>
        <w:ind w:left="720"/>
        <w:rPr>
          <w:rFonts w:ascii="Open Sans" w:eastAsia="Calibri" w:hAnsi="Open Sans" w:cs="Calibri"/>
          <w:sz w:val="18"/>
          <w:szCs w:val="18"/>
        </w:rPr>
      </w:pPr>
      <w:r w:rsidRPr="00581F69">
        <w:rPr>
          <w:rFonts w:ascii="Open Sans" w:eastAsia="Calibri" w:hAnsi="Open Sans" w:cs="Calibri"/>
          <w:sz w:val="18"/>
          <w:szCs w:val="18"/>
        </w:rPr>
        <w:t xml:space="preserve">Meeting ID: </w:t>
      </w:r>
      <w:r w:rsidRPr="00581F69">
        <w:rPr>
          <w:rFonts w:ascii="Open Sans" w:eastAsia="Calibri" w:hAnsi="Open Sans" w:cs="Calibri"/>
          <w:b/>
          <w:bCs/>
          <w:sz w:val="18"/>
          <w:szCs w:val="18"/>
        </w:rPr>
        <w:t>640 504 448</w:t>
      </w:r>
    </w:p>
    <w:p w14:paraId="792E7707" w14:textId="77777777" w:rsidR="00581F69" w:rsidRPr="00581F69" w:rsidRDefault="00581F69" w:rsidP="00581F69">
      <w:pPr>
        <w:ind w:left="720"/>
        <w:rPr>
          <w:rFonts w:ascii="Open Sans" w:eastAsia="Calibri" w:hAnsi="Open Sans" w:cs="Calibri"/>
          <w:b/>
          <w:bCs/>
          <w:sz w:val="18"/>
          <w:szCs w:val="18"/>
        </w:rPr>
      </w:pPr>
      <w:r w:rsidRPr="00581F69">
        <w:rPr>
          <w:rFonts w:ascii="Open Sans" w:eastAsia="Calibri" w:hAnsi="Open Sans" w:cs="Calibri"/>
          <w:b/>
          <w:bCs/>
          <w:sz w:val="18"/>
          <w:szCs w:val="18"/>
          <w:highlight w:val="yellow"/>
        </w:rPr>
        <w:t>Password: 685718</w:t>
      </w:r>
    </w:p>
    <w:p w14:paraId="0699450D" w14:textId="77777777" w:rsidR="00581F69" w:rsidRPr="00581F69" w:rsidRDefault="00581F69" w:rsidP="00581F69">
      <w:pPr>
        <w:ind w:left="720"/>
        <w:rPr>
          <w:rFonts w:ascii="Open Sans" w:eastAsia="Calibri" w:hAnsi="Open Sans" w:cs="Calibri"/>
          <w:sz w:val="18"/>
          <w:szCs w:val="18"/>
        </w:rPr>
      </w:pPr>
      <w:r w:rsidRPr="00581F69">
        <w:rPr>
          <w:rFonts w:ascii="Open Sans" w:eastAsia="Calibri" w:hAnsi="Open Sans" w:cs="Calibri"/>
          <w:sz w:val="18"/>
          <w:szCs w:val="18"/>
        </w:rPr>
        <w:t>One tap mobile</w:t>
      </w:r>
    </w:p>
    <w:p w14:paraId="40FAC0CA" w14:textId="77777777" w:rsidR="00581F69" w:rsidRPr="00581F69" w:rsidRDefault="00581F69" w:rsidP="00581F69">
      <w:pPr>
        <w:ind w:left="720"/>
        <w:rPr>
          <w:rFonts w:ascii="Open Sans" w:eastAsia="Calibri" w:hAnsi="Open Sans" w:cs="Calibri"/>
          <w:sz w:val="18"/>
          <w:szCs w:val="18"/>
        </w:rPr>
      </w:pPr>
      <w:r w:rsidRPr="00581F69">
        <w:rPr>
          <w:rFonts w:ascii="Open Sans" w:eastAsia="Calibri" w:hAnsi="Open Sans" w:cs="Calibri"/>
          <w:sz w:val="18"/>
          <w:szCs w:val="18"/>
        </w:rPr>
        <w:t>+</w:t>
      </w:r>
      <w:proofErr w:type="gramStart"/>
      <w:r w:rsidRPr="00581F69">
        <w:rPr>
          <w:rFonts w:ascii="Open Sans" w:eastAsia="Calibri" w:hAnsi="Open Sans" w:cs="Calibri"/>
          <w:sz w:val="18"/>
          <w:szCs w:val="18"/>
        </w:rPr>
        <w:t>13126266799,,</w:t>
      </w:r>
      <w:proofErr w:type="gramEnd"/>
      <w:r w:rsidRPr="00581F69">
        <w:rPr>
          <w:rFonts w:ascii="Open Sans" w:eastAsia="Calibri" w:hAnsi="Open Sans" w:cs="Calibri"/>
          <w:sz w:val="18"/>
          <w:szCs w:val="18"/>
        </w:rPr>
        <w:t xml:space="preserve">640504448#,,#,685718# US (Chicago) </w:t>
      </w:r>
    </w:p>
    <w:p w14:paraId="6EC2E0A5" w14:textId="77777777" w:rsidR="00581F69" w:rsidRPr="00581F69" w:rsidRDefault="00581F69" w:rsidP="00581F69">
      <w:pPr>
        <w:ind w:left="720"/>
        <w:rPr>
          <w:rFonts w:ascii="Open Sans" w:eastAsia="Calibri" w:hAnsi="Open Sans" w:cs="Calibri"/>
          <w:sz w:val="18"/>
          <w:szCs w:val="18"/>
        </w:rPr>
      </w:pPr>
      <w:r w:rsidRPr="00581F69">
        <w:rPr>
          <w:rFonts w:ascii="Open Sans" w:eastAsia="Calibri" w:hAnsi="Open Sans" w:cs="Calibri"/>
          <w:sz w:val="18"/>
          <w:szCs w:val="18"/>
        </w:rPr>
        <w:t>+</w:t>
      </w:r>
      <w:proofErr w:type="gramStart"/>
      <w:r w:rsidRPr="00581F69">
        <w:rPr>
          <w:rFonts w:ascii="Open Sans" w:eastAsia="Calibri" w:hAnsi="Open Sans" w:cs="Calibri"/>
          <w:sz w:val="18"/>
          <w:szCs w:val="18"/>
        </w:rPr>
        <w:t>16465588656,,</w:t>
      </w:r>
      <w:proofErr w:type="gramEnd"/>
      <w:r w:rsidRPr="00581F69">
        <w:rPr>
          <w:rFonts w:ascii="Open Sans" w:eastAsia="Calibri" w:hAnsi="Open Sans" w:cs="Calibri"/>
          <w:sz w:val="18"/>
          <w:szCs w:val="18"/>
        </w:rPr>
        <w:t>640504448#,,#,685718# US (New York)</w:t>
      </w:r>
    </w:p>
    <w:p w14:paraId="0363C1A1" w14:textId="77777777" w:rsidR="00581F69" w:rsidRPr="00581F69" w:rsidRDefault="00581F69" w:rsidP="00581F69">
      <w:pPr>
        <w:ind w:left="720"/>
        <w:rPr>
          <w:rFonts w:ascii="Open Sans" w:eastAsia="Calibri" w:hAnsi="Open Sans" w:cs="Calibri"/>
          <w:sz w:val="18"/>
          <w:szCs w:val="18"/>
        </w:rPr>
      </w:pPr>
      <w:r w:rsidRPr="00581F69">
        <w:rPr>
          <w:rFonts w:ascii="Open Sans" w:eastAsia="Calibri" w:hAnsi="Open Sans" w:cs="Calibri"/>
          <w:sz w:val="18"/>
          <w:szCs w:val="18"/>
        </w:rPr>
        <w:t>Dial by your location</w:t>
      </w:r>
    </w:p>
    <w:p w14:paraId="2507F370" w14:textId="77777777" w:rsidR="00581F69" w:rsidRPr="00581F69" w:rsidRDefault="00581F69" w:rsidP="00581F69">
      <w:pPr>
        <w:ind w:left="720"/>
        <w:rPr>
          <w:rFonts w:ascii="Open Sans" w:eastAsia="Calibri" w:hAnsi="Open Sans" w:cs="Calibri"/>
          <w:sz w:val="18"/>
          <w:szCs w:val="18"/>
        </w:rPr>
      </w:pPr>
      <w:r w:rsidRPr="00581F69">
        <w:rPr>
          <w:rFonts w:ascii="Open Sans" w:eastAsia="Calibri" w:hAnsi="Open Sans" w:cs="Calibri"/>
          <w:sz w:val="18"/>
          <w:szCs w:val="18"/>
        </w:rPr>
        <w:t xml:space="preserve">        +1 312 626 6799 US (Chicago)</w:t>
      </w:r>
    </w:p>
    <w:p w14:paraId="3D12E123" w14:textId="77777777" w:rsidR="00581F69" w:rsidRPr="00581F69" w:rsidRDefault="00581F69" w:rsidP="00581F69">
      <w:pPr>
        <w:ind w:left="720"/>
        <w:rPr>
          <w:rFonts w:ascii="Open Sans" w:eastAsia="Calibri" w:hAnsi="Open Sans" w:cs="Calibri"/>
          <w:sz w:val="18"/>
          <w:szCs w:val="18"/>
        </w:rPr>
      </w:pPr>
      <w:r w:rsidRPr="00581F69">
        <w:rPr>
          <w:rFonts w:ascii="Open Sans" w:eastAsia="Calibri" w:hAnsi="Open Sans" w:cs="Calibri"/>
          <w:sz w:val="18"/>
          <w:szCs w:val="18"/>
        </w:rPr>
        <w:t xml:space="preserve">        +1 646 558 8656 US (New York)</w:t>
      </w:r>
    </w:p>
    <w:p w14:paraId="1853C034" w14:textId="77777777" w:rsidR="00581F69" w:rsidRPr="00581F69" w:rsidRDefault="00581F69" w:rsidP="00581F69">
      <w:pPr>
        <w:ind w:left="720"/>
        <w:rPr>
          <w:rFonts w:ascii="Open Sans" w:eastAsia="Calibri" w:hAnsi="Open Sans" w:cs="Calibri"/>
          <w:sz w:val="18"/>
          <w:szCs w:val="18"/>
        </w:rPr>
      </w:pPr>
      <w:r w:rsidRPr="00581F69">
        <w:rPr>
          <w:rFonts w:ascii="Open Sans" w:eastAsia="Calibri" w:hAnsi="Open Sans" w:cs="Calibri"/>
          <w:sz w:val="18"/>
          <w:szCs w:val="18"/>
        </w:rPr>
        <w:t xml:space="preserve">        +1 253 215 8782 US</w:t>
      </w:r>
    </w:p>
    <w:p w14:paraId="60013F1D" w14:textId="77777777" w:rsidR="00581F69" w:rsidRPr="00581F69" w:rsidRDefault="00581F69" w:rsidP="00581F69">
      <w:pPr>
        <w:ind w:left="720"/>
        <w:rPr>
          <w:rFonts w:ascii="Open Sans" w:eastAsia="Calibri" w:hAnsi="Open Sans" w:cs="Calibri"/>
          <w:sz w:val="18"/>
          <w:szCs w:val="18"/>
        </w:rPr>
      </w:pPr>
      <w:r w:rsidRPr="00581F69">
        <w:rPr>
          <w:rFonts w:ascii="Open Sans" w:eastAsia="Calibri" w:hAnsi="Open Sans" w:cs="Calibri"/>
          <w:sz w:val="18"/>
          <w:szCs w:val="18"/>
        </w:rPr>
        <w:t xml:space="preserve">        +1 301 715 8592 US</w:t>
      </w:r>
    </w:p>
    <w:p w14:paraId="2ADF2C87" w14:textId="77777777" w:rsidR="00581F69" w:rsidRPr="00581F69" w:rsidRDefault="00581F69" w:rsidP="00581F69">
      <w:pPr>
        <w:ind w:left="720"/>
        <w:rPr>
          <w:rFonts w:ascii="Open Sans" w:eastAsia="Calibri" w:hAnsi="Open Sans" w:cs="Calibri"/>
          <w:sz w:val="18"/>
          <w:szCs w:val="18"/>
        </w:rPr>
      </w:pPr>
      <w:r w:rsidRPr="00581F69">
        <w:rPr>
          <w:rFonts w:ascii="Open Sans" w:eastAsia="Calibri" w:hAnsi="Open Sans" w:cs="Calibri"/>
          <w:sz w:val="18"/>
          <w:szCs w:val="18"/>
        </w:rPr>
        <w:t xml:space="preserve">        +1 346 248 7799 US (Houston)</w:t>
      </w:r>
    </w:p>
    <w:p w14:paraId="4EBC0D96" w14:textId="77777777" w:rsidR="00581F69" w:rsidRPr="00581F69" w:rsidRDefault="00581F69" w:rsidP="00581F69">
      <w:pPr>
        <w:ind w:left="720"/>
        <w:rPr>
          <w:rFonts w:ascii="Open Sans" w:eastAsia="Calibri" w:hAnsi="Open Sans" w:cs="Calibri"/>
          <w:sz w:val="18"/>
          <w:szCs w:val="18"/>
        </w:rPr>
      </w:pPr>
      <w:r w:rsidRPr="00581F69">
        <w:rPr>
          <w:rFonts w:ascii="Open Sans" w:eastAsia="Calibri" w:hAnsi="Open Sans" w:cs="Calibri"/>
          <w:sz w:val="18"/>
          <w:szCs w:val="18"/>
        </w:rPr>
        <w:t xml:space="preserve">        +1 669 900 9128 US (San Jose)</w:t>
      </w:r>
    </w:p>
    <w:p w14:paraId="1F620577" w14:textId="77777777" w:rsidR="00581F69" w:rsidRPr="00581F69" w:rsidRDefault="00581F69" w:rsidP="00581F69">
      <w:pPr>
        <w:ind w:left="720"/>
        <w:rPr>
          <w:rFonts w:ascii="Open Sans" w:eastAsia="Calibri" w:hAnsi="Open Sans" w:cs="Calibri"/>
          <w:sz w:val="18"/>
          <w:szCs w:val="18"/>
        </w:rPr>
      </w:pPr>
      <w:r w:rsidRPr="00581F69">
        <w:rPr>
          <w:rFonts w:ascii="Open Sans" w:eastAsia="Calibri" w:hAnsi="Open Sans" w:cs="Calibri"/>
          <w:sz w:val="18"/>
          <w:szCs w:val="18"/>
        </w:rPr>
        <w:t>Meeting ID: 640 504 448</w:t>
      </w:r>
    </w:p>
    <w:p w14:paraId="0E787522" w14:textId="77777777" w:rsidR="00581F69" w:rsidRPr="00581F69" w:rsidRDefault="00581F69" w:rsidP="00581F69">
      <w:pPr>
        <w:ind w:left="720"/>
        <w:rPr>
          <w:rFonts w:ascii="Open Sans" w:eastAsia="Calibri" w:hAnsi="Open Sans" w:cs="Calibri"/>
          <w:sz w:val="18"/>
          <w:szCs w:val="18"/>
        </w:rPr>
      </w:pPr>
      <w:r w:rsidRPr="00581F69">
        <w:rPr>
          <w:rFonts w:ascii="Open Sans" w:eastAsia="Calibri" w:hAnsi="Open Sans" w:cs="Calibri"/>
          <w:sz w:val="18"/>
          <w:szCs w:val="18"/>
        </w:rPr>
        <w:t>Password: 685718</w:t>
      </w:r>
    </w:p>
    <w:p w14:paraId="3E325718" w14:textId="77777777" w:rsidR="00581F69" w:rsidRPr="00581F69" w:rsidRDefault="00581F69" w:rsidP="00581F69">
      <w:pPr>
        <w:ind w:left="720"/>
        <w:rPr>
          <w:rFonts w:ascii="Open Sans" w:eastAsia="Calibri" w:hAnsi="Open Sans" w:cs="Calibri"/>
          <w:sz w:val="18"/>
          <w:szCs w:val="18"/>
        </w:rPr>
      </w:pPr>
      <w:r w:rsidRPr="00581F69">
        <w:rPr>
          <w:rFonts w:ascii="Open Sans" w:eastAsia="Calibri" w:hAnsi="Open Sans" w:cs="Calibri"/>
          <w:sz w:val="18"/>
          <w:szCs w:val="18"/>
        </w:rPr>
        <w:t>Find your local number: https://zoom.us/u/aec0Mzxz3</w:t>
      </w:r>
    </w:p>
    <w:p w14:paraId="3C9244D9" w14:textId="543DBA7A" w:rsidR="00074AEB" w:rsidRPr="00192667" w:rsidRDefault="00074AEB" w:rsidP="00353397">
      <w:pPr>
        <w:pBdr>
          <w:bottom w:val="single" w:sz="12" w:space="1" w:color="auto"/>
        </w:pBdr>
        <w:rPr>
          <w:rFonts w:ascii="Open Sans" w:hAnsi="Open Sans"/>
        </w:rPr>
      </w:pPr>
    </w:p>
    <w:p w14:paraId="1C80D80C" w14:textId="77777777" w:rsidR="00622960" w:rsidRPr="00192667" w:rsidRDefault="00622960" w:rsidP="00AD35D2">
      <w:pPr>
        <w:jc w:val="center"/>
        <w:rPr>
          <w:rFonts w:ascii="Open Sans" w:hAnsi="Open Sans"/>
          <w:b/>
          <w:bCs/>
        </w:rPr>
      </w:pPr>
    </w:p>
    <w:p w14:paraId="5F15B6E8" w14:textId="790578C3" w:rsidR="00427E31" w:rsidRPr="00192667" w:rsidRDefault="00427E31" w:rsidP="00AD35D2">
      <w:pPr>
        <w:jc w:val="center"/>
        <w:rPr>
          <w:rFonts w:ascii="Open Sans" w:hAnsi="Open Sans"/>
          <w:b/>
          <w:bCs/>
        </w:rPr>
      </w:pPr>
      <w:bookmarkStart w:id="3" w:name="_Hlk60677627"/>
      <w:bookmarkStart w:id="4" w:name="_Hlk55830421"/>
      <w:r w:rsidRPr="00192667">
        <w:rPr>
          <w:rFonts w:ascii="Open Sans" w:hAnsi="Open Sans"/>
          <w:b/>
          <w:bCs/>
        </w:rPr>
        <w:t>Agenda</w:t>
      </w:r>
    </w:p>
    <w:p w14:paraId="196268BE" w14:textId="77777777" w:rsidR="00C02C8B" w:rsidRPr="00192667" w:rsidRDefault="00C02C8B" w:rsidP="00B57CA0">
      <w:pPr>
        <w:jc w:val="center"/>
        <w:rPr>
          <w:rFonts w:ascii="Open Sans" w:hAnsi="Open Sans"/>
          <w:b/>
          <w:bCs/>
        </w:rPr>
      </w:pPr>
      <w:bookmarkStart w:id="5" w:name="_Hlk56435873"/>
    </w:p>
    <w:p w14:paraId="49675AE6" w14:textId="6A632099" w:rsidR="00B57CA0" w:rsidRDefault="00A43DFE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>C</w:t>
      </w:r>
      <w:r w:rsidR="007909C7" w:rsidRPr="00192667">
        <w:rPr>
          <w:rFonts w:ascii="Open Sans" w:hAnsi="Open Sans"/>
          <w:sz w:val="24"/>
          <w:szCs w:val="24"/>
        </w:rPr>
        <w:t>OVID</w:t>
      </w:r>
      <w:r w:rsidRPr="00192667">
        <w:rPr>
          <w:rFonts w:ascii="Open Sans" w:hAnsi="Open Sans"/>
          <w:sz w:val="24"/>
          <w:szCs w:val="24"/>
        </w:rPr>
        <w:t>-19 Policy Related Efforts to Support Members</w:t>
      </w:r>
      <w:r w:rsidR="008B557E" w:rsidRPr="00192667">
        <w:rPr>
          <w:rFonts w:ascii="Open Sans" w:hAnsi="Open Sans"/>
          <w:sz w:val="24"/>
          <w:szCs w:val="24"/>
        </w:rPr>
        <w:t xml:space="preserve"> </w:t>
      </w:r>
      <w:r w:rsidR="0027176A" w:rsidRPr="00192667">
        <w:rPr>
          <w:rFonts w:ascii="Open Sans" w:hAnsi="Open Sans"/>
          <w:sz w:val="24"/>
          <w:szCs w:val="24"/>
        </w:rPr>
        <w:t>–</w:t>
      </w:r>
      <w:r w:rsidR="008B557E" w:rsidRPr="00192667">
        <w:rPr>
          <w:rFonts w:ascii="Open Sans" w:hAnsi="Open Sans"/>
          <w:sz w:val="24"/>
          <w:szCs w:val="24"/>
        </w:rPr>
        <w:t xml:space="preserve"> </w:t>
      </w:r>
      <w:r w:rsidR="0027176A" w:rsidRPr="00192667">
        <w:rPr>
          <w:rFonts w:ascii="Open Sans" w:hAnsi="Open Sans"/>
          <w:sz w:val="24"/>
          <w:szCs w:val="24"/>
        </w:rPr>
        <w:t>Reyna Taylor</w:t>
      </w:r>
    </w:p>
    <w:p w14:paraId="3F59600C" w14:textId="77777777" w:rsidR="00A81A90" w:rsidRDefault="00FC6267" w:rsidP="00A81A90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bookmarkStart w:id="6" w:name="_Hlk60677678"/>
      <w:bookmarkEnd w:id="3"/>
      <w:bookmarkEnd w:id="0"/>
      <w:bookmarkEnd w:id="1"/>
      <w:r w:rsidRPr="00192667">
        <w:rPr>
          <w:rFonts w:ascii="Open Sans" w:hAnsi="Open Sans"/>
          <w:sz w:val="24"/>
          <w:szCs w:val="24"/>
        </w:rPr>
        <w:t xml:space="preserve"> </w:t>
      </w:r>
      <w:bookmarkEnd w:id="4"/>
      <w:bookmarkEnd w:id="5"/>
      <w:bookmarkEnd w:id="6"/>
      <w:r w:rsidR="00A81A90" w:rsidRPr="006C5E74">
        <w:rPr>
          <w:rFonts w:ascii="Open Sans" w:hAnsi="Open Sans"/>
          <w:sz w:val="24"/>
          <w:szCs w:val="24"/>
        </w:rPr>
        <w:t>988 Implementation Discussion - Breakout rooms</w:t>
      </w:r>
      <w:r w:rsidR="00A81A90">
        <w:rPr>
          <w:rFonts w:ascii="Open Sans" w:hAnsi="Open Sans"/>
          <w:sz w:val="24"/>
          <w:szCs w:val="24"/>
        </w:rPr>
        <w:t xml:space="preserve"> – Frankie Berger and Shelley Starkey</w:t>
      </w:r>
    </w:p>
    <w:p w14:paraId="62C67304" w14:textId="0C87BBC8" w:rsidR="00A81A90" w:rsidRPr="002258D8" w:rsidRDefault="00A81A90" w:rsidP="00A81A90">
      <w:pPr>
        <w:ind w:left="720"/>
        <w:rPr>
          <w:rFonts w:ascii="Open Sans" w:eastAsia="Calibri" w:hAnsi="Open Sans" w:cs="Calibri"/>
          <w:sz w:val="22"/>
          <w:szCs w:val="22"/>
        </w:rPr>
      </w:pPr>
      <w:r w:rsidRPr="002258D8">
        <w:rPr>
          <w:rFonts w:ascii="Open Sans" w:eastAsia="Calibri" w:hAnsi="Open Sans" w:cs="Calibri"/>
          <w:sz w:val="22"/>
          <w:szCs w:val="22"/>
        </w:rPr>
        <w:t xml:space="preserve">We will </w:t>
      </w:r>
      <w:r>
        <w:rPr>
          <w:rFonts w:ascii="Open Sans" w:eastAsia="Calibri" w:hAnsi="Open Sans" w:cs="Calibri"/>
          <w:sz w:val="22"/>
          <w:szCs w:val="22"/>
        </w:rPr>
        <w:t xml:space="preserve">again </w:t>
      </w:r>
      <w:r w:rsidRPr="002258D8">
        <w:rPr>
          <w:rFonts w:ascii="Open Sans" w:eastAsia="Calibri" w:hAnsi="Open Sans" w:cs="Calibri"/>
          <w:sz w:val="22"/>
          <w:szCs w:val="22"/>
        </w:rPr>
        <w:t>have breakout rooms, and you will be able to self-select into them. Rooms will be paired with facilitators:</w:t>
      </w:r>
    </w:p>
    <w:p w14:paraId="7237454E" w14:textId="77777777" w:rsidR="00A81A90" w:rsidRPr="002258D8" w:rsidRDefault="00A81A90" w:rsidP="00A81A90">
      <w:pPr>
        <w:ind w:left="720"/>
        <w:rPr>
          <w:rFonts w:ascii="Open Sans" w:eastAsia="Calibri" w:hAnsi="Open Sans" w:cs="Calibri"/>
          <w:sz w:val="22"/>
          <w:szCs w:val="22"/>
        </w:rPr>
      </w:pPr>
    </w:p>
    <w:p w14:paraId="4D6AADE8" w14:textId="77777777" w:rsidR="00A81A90" w:rsidRPr="002258D8" w:rsidRDefault="00A81A90" w:rsidP="00A81A90">
      <w:pPr>
        <w:pStyle w:val="ListParagraph"/>
        <w:numPr>
          <w:ilvl w:val="0"/>
          <w:numId w:val="22"/>
        </w:numPr>
        <w:spacing w:after="120" w:line="240" w:lineRule="auto"/>
        <w:contextualSpacing w:val="0"/>
        <w:rPr>
          <w:rFonts w:ascii="Open Sans" w:eastAsia="Calibri" w:hAnsi="Open Sans" w:cs="Calibri"/>
        </w:rPr>
      </w:pPr>
      <w:r w:rsidRPr="002258D8">
        <w:rPr>
          <w:rFonts w:ascii="Open Sans" w:eastAsia="Calibri" w:hAnsi="Open Sans" w:cs="Calibri"/>
        </w:rPr>
        <w:t xml:space="preserve">Statewide or Regional crisis system(s) in place </w:t>
      </w:r>
    </w:p>
    <w:p w14:paraId="109E7EC4" w14:textId="77777777" w:rsidR="00A81A90" w:rsidRPr="002258D8" w:rsidRDefault="00A81A90" w:rsidP="00A81A90">
      <w:pPr>
        <w:pStyle w:val="ListParagraph"/>
        <w:numPr>
          <w:ilvl w:val="0"/>
          <w:numId w:val="22"/>
        </w:numPr>
        <w:spacing w:after="120" w:line="240" w:lineRule="auto"/>
        <w:contextualSpacing w:val="0"/>
        <w:rPr>
          <w:rFonts w:ascii="Open Sans" w:eastAsia="Calibri" w:hAnsi="Open Sans" w:cs="Calibri"/>
        </w:rPr>
      </w:pPr>
      <w:r w:rsidRPr="002258D8">
        <w:rPr>
          <w:rFonts w:ascii="Open Sans" w:eastAsia="Calibri" w:hAnsi="Open Sans" w:cs="Calibri"/>
        </w:rPr>
        <w:t xml:space="preserve">Patchwork of crisis services available </w:t>
      </w:r>
    </w:p>
    <w:p w14:paraId="4B612810" w14:textId="77777777" w:rsidR="00A81A90" w:rsidRDefault="00A81A90" w:rsidP="00A81A90">
      <w:pPr>
        <w:ind w:left="720"/>
        <w:rPr>
          <w:rFonts w:ascii="Open Sans" w:eastAsia="Calibri" w:hAnsi="Open Sans" w:cs="Calibri"/>
          <w:sz w:val="22"/>
          <w:szCs w:val="22"/>
        </w:rPr>
      </w:pPr>
    </w:p>
    <w:p w14:paraId="694ABBE3" w14:textId="77777777" w:rsidR="00A81A90" w:rsidRPr="002258D8" w:rsidRDefault="00A81A90" w:rsidP="00A81A90">
      <w:pPr>
        <w:ind w:left="720"/>
        <w:rPr>
          <w:rFonts w:ascii="Open Sans" w:eastAsia="Calibri" w:hAnsi="Open Sans" w:cs="Calibri"/>
          <w:sz w:val="22"/>
          <w:szCs w:val="22"/>
        </w:rPr>
      </w:pPr>
      <w:r w:rsidRPr="002258D8">
        <w:rPr>
          <w:rFonts w:ascii="Open Sans" w:eastAsia="Calibri" w:hAnsi="Open Sans" w:cs="Calibri"/>
          <w:sz w:val="22"/>
          <w:szCs w:val="22"/>
        </w:rPr>
        <w:t xml:space="preserve">Below please find some discussions questions. We will most likely not get to all questions in all rooms, and this is just the initial conversation of several on 988 </w:t>
      </w:r>
      <w:proofErr w:type="gramStart"/>
      <w:r w:rsidRPr="002258D8">
        <w:rPr>
          <w:rFonts w:ascii="Open Sans" w:eastAsia="Calibri" w:hAnsi="Open Sans" w:cs="Calibri"/>
          <w:sz w:val="22"/>
          <w:szCs w:val="22"/>
        </w:rPr>
        <w:t>implementation</w:t>
      </w:r>
      <w:proofErr w:type="gramEnd"/>
      <w:r w:rsidRPr="002258D8">
        <w:rPr>
          <w:rFonts w:ascii="Open Sans" w:eastAsia="Calibri" w:hAnsi="Open Sans" w:cs="Calibri"/>
          <w:sz w:val="22"/>
          <w:szCs w:val="22"/>
        </w:rPr>
        <w:t>:</w:t>
      </w:r>
    </w:p>
    <w:p w14:paraId="7316D7A4" w14:textId="77777777" w:rsidR="00A81A90" w:rsidRDefault="00A81A90" w:rsidP="00A81A90">
      <w:pPr>
        <w:ind w:left="720"/>
        <w:rPr>
          <w:rFonts w:ascii="Open Sans" w:eastAsia="Calibri" w:hAnsi="Open Sans" w:cs="Calibri"/>
          <w:sz w:val="20"/>
          <w:szCs w:val="20"/>
        </w:rPr>
      </w:pPr>
    </w:p>
    <w:p w14:paraId="4E5BA929" w14:textId="77777777" w:rsidR="00A81A90" w:rsidRPr="002258D8" w:rsidRDefault="00A81A90" w:rsidP="00A81A90">
      <w:pPr>
        <w:ind w:left="720"/>
        <w:jc w:val="right"/>
        <w:rPr>
          <w:rFonts w:ascii="Open Sans" w:eastAsia="Calibri" w:hAnsi="Open Sans" w:cs="Calibri"/>
          <w:i/>
          <w:iCs/>
          <w:sz w:val="20"/>
          <w:szCs w:val="20"/>
        </w:rPr>
      </w:pPr>
      <w:r w:rsidRPr="002258D8">
        <w:rPr>
          <w:rFonts w:ascii="Open Sans" w:eastAsia="Calibri" w:hAnsi="Open Sans" w:cs="Calibri"/>
          <w:i/>
          <w:iCs/>
          <w:sz w:val="20"/>
          <w:szCs w:val="20"/>
        </w:rPr>
        <w:t>(</w:t>
      </w:r>
      <w:proofErr w:type="gramStart"/>
      <w:r>
        <w:rPr>
          <w:rFonts w:ascii="Open Sans" w:eastAsia="Calibri" w:hAnsi="Open Sans" w:cs="Calibri"/>
          <w:i/>
          <w:iCs/>
          <w:sz w:val="20"/>
          <w:szCs w:val="20"/>
        </w:rPr>
        <w:t>continued on</w:t>
      </w:r>
      <w:proofErr w:type="gramEnd"/>
      <w:r>
        <w:rPr>
          <w:rFonts w:ascii="Open Sans" w:eastAsia="Calibri" w:hAnsi="Open Sans" w:cs="Calibri"/>
          <w:i/>
          <w:iCs/>
          <w:sz w:val="20"/>
          <w:szCs w:val="20"/>
        </w:rPr>
        <w:t xml:space="preserve"> </w:t>
      </w:r>
      <w:r w:rsidRPr="002258D8">
        <w:rPr>
          <w:rFonts w:ascii="Open Sans" w:eastAsia="Calibri" w:hAnsi="Open Sans" w:cs="Calibri"/>
          <w:i/>
          <w:iCs/>
          <w:sz w:val="20"/>
          <w:szCs w:val="20"/>
        </w:rPr>
        <w:t>next page)</w:t>
      </w:r>
    </w:p>
    <w:p w14:paraId="2D756A07" w14:textId="77777777" w:rsidR="00A81A90" w:rsidRPr="002258D8" w:rsidRDefault="00A81A90" w:rsidP="00A81A90">
      <w:pPr>
        <w:ind w:left="720"/>
        <w:rPr>
          <w:rFonts w:ascii="Open Sans" w:eastAsia="Calibri" w:hAnsi="Open Sans" w:cs="Calibri"/>
          <w:sz w:val="20"/>
          <w:szCs w:val="20"/>
        </w:rPr>
      </w:pPr>
    </w:p>
    <w:p w14:paraId="0C716A1C" w14:textId="77777777" w:rsidR="00A81A90" w:rsidRPr="002258D8" w:rsidRDefault="00A81A90" w:rsidP="00A81A90">
      <w:pPr>
        <w:ind w:left="720"/>
        <w:rPr>
          <w:rFonts w:ascii="Open Sans" w:eastAsia="Calibri" w:hAnsi="Open Sans" w:cs="Calibri"/>
          <w:sz w:val="22"/>
          <w:szCs w:val="22"/>
        </w:rPr>
      </w:pPr>
      <w:r w:rsidRPr="002258D8">
        <w:rPr>
          <w:rFonts w:ascii="Open Sans" w:eastAsia="Calibri" w:hAnsi="Open Sans" w:cs="Calibri"/>
          <w:sz w:val="22"/>
          <w:szCs w:val="22"/>
        </w:rPr>
        <w:t>Infrastructure:</w:t>
      </w:r>
    </w:p>
    <w:p w14:paraId="7600664C" w14:textId="77777777" w:rsidR="00A81A90" w:rsidRPr="002258D8" w:rsidRDefault="00A81A90" w:rsidP="00A81A90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>What does your existing crisis infrastructure look like/how does it currently function?</w:t>
      </w:r>
    </w:p>
    <w:p w14:paraId="08615F4F" w14:textId="77777777" w:rsidR="00A81A90" w:rsidRPr="002258D8" w:rsidRDefault="00A81A90" w:rsidP="00A81A90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 xml:space="preserve">What are the major gaps in your state’s crisis response that you envision community mental health providers and CCBHCs providing? </w:t>
      </w:r>
    </w:p>
    <w:p w14:paraId="1A920A2E" w14:textId="77777777" w:rsidR="00A81A90" w:rsidRPr="002258D8" w:rsidRDefault="00A81A90" w:rsidP="00A81A90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 xml:space="preserve">How do you see 988 interacting </w:t>
      </w:r>
      <w:proofErr w:type="gramStart"/>
      <w:r w:rsidRPr="002258D8">
        <w:rPr>
          <w:rFonts w:ascii="Open Sans" w:eastAsia="Times New Roman" w:hAnsi="Open Sans" w:cs="Calibri"/>
        </w:rPr>
        <w:t>with</w:t>
      </w:r>
      <w:proofErr w:type="gramEnd"/>
      <w:r w:rsidRPr="002258D8">
        <w:rPr>
          <w:rFonts w:ascii="Open Sans" w:eastAsia="Times New Roman" w:hAnsi="Open Sans" w:cs="Calibri"/>
        </w:rPr>
        <w:t xml:space="preserve"> or supplanting roles currently provided in your state by 911? How do you see it working with existing crisis call lines such as 211 and non-lifeline crisis lines?</w:t>
      </w:r>
    </w:p>
    <w:p w14:paraId="6F9D4E31" w14:textId="77777777" w:rsidR="00A81A90" w:rsidRPr="002258D8" w:rsidRDefault="00A81A90" w:rsidP="00A81A90">
      <w:pPr>
        <w:ind w:left="720"/>
        <w:rPr>
          <w:rFonts w:ascii="Open Sans" w:eastAsia="Calibri" w:hAnsi="Open Sans" w:cs="Calibri"/>
          <w:sz w:val="22"/>
          <w:szCs w:val="22"/>
        </w:rPr>
      </w:pPr>
    </w:p>
    <w:p w14:paraId="00CD9295" w14:textId="77777777" w:rsidR="00A81A90" w:rsidRPr="002258D8" w:rsidRDefault="00A81A90" w:rsidP="00A81A90">
      <w:pPr>
        <w:ind w:left="720"/>
        <w:rPr>
          <w:rFonts w:ascii="Open Sans" w:eastAsia="Calibri" w:hAnsi="Open Sans" w:cs="Calibri"/>
          <w:sz w:val="22"/>
          <w:szCs w:val="22"/>
        </w:rPr>
      </w:pPr>
      <w:r w:rsidRPr="002258D8">
        <w:rPr>
          <w:rFonts w:ascii="Open Sans" w:eastAsia="Calibri" w:hAnsi="Open Sans" w:cs="Calibri"/>
          <w:sz w:val="22"/>
          <w:szCs w:val="22"/>
        </w:rPr>
        <w:t>Advocacy:</w:t>
      </w:r>
    </w:p>
    <w:p w14:paraId="697D1D71" w14:textId="77777777" w:rsidR="00A81A90" w:rsidRPr="002258D8" w:rsidRDefault="00A81A90" w:rsidP="00A81A90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 xml:space="preserve">What state 988 engagement (ex: conversations, working groups, legislation) is your association currently involved in?  What opportunities do you see to increase engagement? What role do you see your association playing in 988 </w:t>
      </w:r>
      <w:proofErr w:type="gramStart"/>
      <w:r w:rsidRPr="002258D8">
        <w:rPr>
          <w:rFonts w:ascii="Open Sans" w:eastAsia="Times New Roman" w:hAnsi="Open Sans" w:cs="Calibri"/>
        </w:rPr>
        <w:t>implementation</w:t>
      </w:r>
      <w:proofErr w:type="gramEnd"/>
      <w:r w:rsidRPr="002258D8">
        <w:rPr>
          <w:rFonts w:ascii="Open Sans" w:eastAsia="Times New Roman" w:hAnsi="Open Sans" w:cs="Calibri"/>
        </w:rPr>
        <w:t xml:space="preserve">? </w:t>
      </w:r>
    </w:p>
    <w:p w14:paraId="7FDF648B" w14:textId="77777777" w:rsidR="00A81A90" w:rsidRPr="002258D8" w:rsidRDefault="00A81A90" w:rsidP="00A81A90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 xml:space="preserve">Is your state committed to strengthening existing crisis system or service capacity? </w:t>
      </w:r>
    </w:p>
    <w:p w14:paraId="382134C3" w14:textId="77777777" w:rsidR="00A81A90" w:rsidRPr="002258D8" w:rsidRDefault="00A81A90" w:rsidP="00A81A90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>Do you see legislation or administrative actions as the most viable path to improving the delivery of crisis services?</w:t>
      </w:r>
    </w:p>
    <w:p w14:paraId="6CF1F7E0" w14:textId="77777777" w:rsidR="00A81A90" w:rsidRPr="002258D8" w:rsidRDefault="00A81A90" w:rsidP="00A81A90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Open Sans" w:eastAsia="Calibri" w:hAnsi="Open Sans" w:cs="Calibri"/>
        </w:rPr>
      </w:pPr>
      <w:r w:rsidRPr="002258D8">
        <w:rPr>
          <w:rFonts w:ascii="Open Sans" w:eastAsia="Calibri" w:hAnsi="Open Sans" w:cs="Calibri"/>
        </w:rPr>
        <w:t xml:space="preserve">Funding: </w:t>
      </w:r>
    </w:p>
    <w:p w14:paraId="19BF40D1" w14:textId="77777777" w:rsidR="00A81A90" w:rsidRPr="002258D8" w:rsidRDefault="00A81A90" w:rsidP="00A81A90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 xml:space="preserve">Is your state planning to or do you believe they are open to imposing a 988 fee on telephone bills? Do you believe that fee will be applied towards the larger crisis response system? </w:t>
      </w:r>
    </w:p>
    <w:p w14:paraId="59264FE4" w14:textId="77777777" w:rsidR="00A81A90" w:rsidRPr="002258D8" w:rsidRDefault="00A81A90" w:rsidP="00A81A90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Open Sans" w:eastAsia="Calibri" w:hAnsi="Open Sans" w:cs="Calibri"/>
        </w:rPr>
      </w:pPr>
      <w:r w:rsidRPr="002258D8">
        <w:rPr>
          <w:rFonts w:ascii="Open Sans" w:eastAsia="Calibri" w:hAnsi="Open Sans" w:cs="Calibri"/>
        </w:rPr>
        <w:t>Challenges:</w:t>
      </w:r>
    </w:p>
    <w:p w14:paraId="2DD3BFFC" w14:textId="77777777" w:rsidR="00A81A90" w:rsidRPr="002258D8" w:rsidRDefault="00A81A90" w:rsidP="00A81A90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 xml:space="preserve">What do you think is the most challenging obstacle to successful 988 implementation in your state? </w:t>
      </w:r>
    </w:p>
    <w:p w14:paraId="2F78FE70" w14:textId="77777777" w:rsidR="00A81A90" w:rsidRPr="002258D8" w:rsidRDefault="00A81A90" w:rsidP="00A81A90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 xml:space="preserve">What other challenges or risks have you identified that may impact your members as states take action to implement 988? </w:t>
      </w:r>
    </w:p>
    <w:p w14:paraId="4FC5EB00" w14:textId="77777777" w:rsidR="00A81A90" w:rsidRPr="002258D8" w:rsidRDefault="00A81A90" w:rsidP="00A81A90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 xml:space="preserve">What substance use/addiction-specific opportunities and concerns do you see in 988 </w:t>
      </w:r>
      <w:proofErr w:type="gramStart"/>
      <w:r w:rsidRPr="002258D8">
        <w:rPr>
          <w:rFonts w:ascii="Open Sans" w:eastAsia="Times New Roman" w:hAnsi="Open Sans" w:cs="Calibri"/>
        </w:rPr>
        <w:t>implementation</w:t>
      </w:r>
      <w:proofErr w:type="gramEnd"/>
      <w:r w:rsidRPr="002258D8">
        <w:rPr>
          <w:rFonts w:ascii="Open Sans" w:eastAsia="Times New Roman" w:hAnsi="Open Sans" w:cs="Calibri"/>
        </w:rPr>
        <w:t xml:space="preserve">? </w:t>
      </w:r>
    </w:p>
    <w:p w14:paraId="76D53072" w14:textId="77777777" w:rsidR="00A81A90" w:rsidRDefault="00A81A90" w:rsidP="00A81A90">
      <w:pPr>
        <w:spacing w:after="160" w:line="252" w:lineRule="auto"/>
        <w:contextualSpacing/>
        <w:rPr>
          <w:rFonts w:ascii="Calibri" w:eastAsia="Times New Roman" w:hAnsi="Calibri" w:cs="Calibri"/>
          <w:sz w:val="22"/>
          <w:szCs w:val="22"/>
        </w:rPr>
      </w:pPr>
    </w:p>
    <w:p w14:paraId="6BB07042" w14:textId="77777777" w:rsidR="00A81A90" w:rsidRPr="002258D8" w:rsidRDefault="00A81A90" w:rsidP="00A81A90">
      <w:pPr>
        <w:spacing w:after="160" w:line="252" w:lineRule="auto"/>
        <w:contextualSpacing/>
        <w:rPr>
          <w:rFonts w:ascii="Calibri" w:eastAsia="Times New Roman" w:hAnsi="Calibri" w:cs="Calibri"/>
          <w:sz w:val="22"/>
          <w:szCs w:val="22"/>
        </w:rPr>
      </w:pPr>
    </w:p>
    <w:p w14:paraId="7491C34E" w14:textId="014A2714" w:rsidR="0043254E" w:rsidRPr="00A81A90" w:rsidRDefault="00A81A90" w:rsidP="00A81A90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 xml:space="preserve">Open Discussion – All </w:t>
      </w:r>
    </w:p>
    <w:sectPr w:rsidR="0043254E" w:rsidRPr="00A81A90" w:rsidSect="00FC6267">
      <w:headerReference w:type="default" r:id="rId8"/>
      <w:footerReference w:type="default" r:id="rId9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5405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6C1CC" w14:textId="1DD5E83C" w:rsidR="002258D8" w:rsidRDefault="002258D8">
        <w:pPr>
          <w:pStyle w:val="Footer"/>
          <w:jc w:val="center"/>
        </w:pPr>
        <w:r w:rsidRPr="002258D8">
          <w:rPr>
            <w:i/>
            <w:iCs/>
            <w:sz w:val="18"/>
            <w:szCs w:val="18"/>
          </w:rPr>
          <w:fldChar w:fldCharType="begin"/>
        </w:r>
        <w:r w:rsidRPr="002258D8">
          <w:rPr>
            <w:i/>
            <w:iCs/>
            <w:sz w:val="18"/>
            <w:szCs w:val="18"/>
          </w:rPr>
          <w:instrText xml:space="preserve"> PAGE   \* MERGEFORMAT </w:instrText>
        </w:r>
        <w:r w:rsidRPr="002258D8">
          <w:rPr>
            <w:i/>
            <w:iCs/>
            <w:sz w:val="18"/>
            <w:szCs w:val="18"/>
          </w:rPr>
          <w:fldChar w:fldCharType="separate"/>
        </w:r>
        <w:r w:rsidRPr="002258D8">
          <w:rPr>
            <w:i/>
            <w:iCs/>
            <w:noProof/>
            <w:sz w:val="18"/>
            <w:szCs w:val="18"/>
          </w:rPr>
          <w:t>2</w:t>
        </w:r>
        <w:r w:rsidRPr="002258D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45C4A6F2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9F9227E"/>
    <w:multiLevelType w:val="hybridMultilevel"/>
    <w:tmpl w:val="D21648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CD5E15"/>
    <w:multiLevelType w:val="hybridMultilevel"/>
    <w:tmpl w:val="18EC8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B3F14"/>
    <w:multiLevelType w:val="hybridMultilevel"/>
    <w:tmpl w:val="64A2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00720"/>
    <w:multiLevelType w:val="hybridMultilevel"/>
    <w:tmpl w:val="0D2E0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A414E9"/>
    <w:multiLevelType w:val="hybridMultilevel"/>
    <w:tmpl w:val="AD5C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12AE"/>
    <w:multiLevelType w:val="hybridMultilevel"/>
    <w:tmpl w:val="BA9C960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AD78C8"/>
    <w:multiLevelType w:val="hybridMultilevel"/>
    <w:tmpl w:val="C22A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6"/>
  </w:num>
  <w:num w:numId="5">
    <w:abstractNumId w:val="19"/>
  </w:num>
  <w:num w:numId="6">
    <w:abstractNumId w:val="9"/>
  </w:num>
  <w:num w:numId="7">
    <w:abstractNumId w:val="8"/>
  </w:num>
  <w:num w:numId="8">
    <w:abstractNumId w:val="17"/>
  </w:num>
  <w:num w:numId="9">
    <w:abstractNumId w:val="7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3"/>
  </w:num>
  <w:num w:numId="22">
    <w:abstractNumId w:val="20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14BFA"/>
    <w:rsid w:val="00042D4A"/>
    <w:rsid w:val="0004664D"/>
    <w:rsid w:val="00055B40"/>
    <w:rsid w:val="00072310"/>
    <w:rsid w:val="000749B3"/>
    <w:rsid w:val="00074AEB"/>
    <w:rsid w:val="00090EED"/>
    <w:rsid w:val="000924EA"/>
    <w:rsid w:val="00093BEC"/>
    <w:rsid w:val="000963D3"/>
    <w:rsid w:val="000A3D96"/>
    <w:rsid w:val="000A5BB9"/>
    <w:rsid w:val="000A6BDB"/>
    <w:rsid w:val="000B078B"/>
    <w:rsid w:val="000B5203"/>
    <w:rsid w:val="000C1BB0"/>
    <w:rsid w:val="000C5E47"/>
    <w:rsid w:val="000C6CA9"/>
    <w:rsid w:val="000D0D28"/>
    <w:rsid w:val="0010522E"/>
    <w:rsid w:val="00106B0A"/>
    <w:rsid w:val="0010763D"/>
    <w:rsid w:val="00107E73"/>
    <w:rsid w:val="001126F4"/>
    <w:rsid w:val="00113945"/>
    <w:rsid w:val="001273B7"/>
    <w:rsid w:val="001301CE"/>
    <w:rsid w:val="00133206"/>
    <w:rsid w:val="00143A9D"/>
    <w:rsid w:val="0016266B"/>
    <w:rsid w:val="0017495E"/>
    <w:rsid w:val="00184162"/>
    <w:rsid w:val="00186496"/>
    <w:rsid w:val="00187027"/>
    <w:rsid w:val="00192667"/>
    <w:rsid w:val="001A02D7"/>
    <w:rsid w:val="001A457C"/>
    <w:rsid w:val="001A6177"/>
    <w:rsid w:val="001B2239"/>
    <w:rsid w:val="001D5EFE"/>
    <w:rsid w:val="00200FED"/>
    <w:rsid w:val="00202263"/>
    <w:rsid w:val="00202274"/>
    <w:rsid w:val="00202F17"/>
    <w:rsid w:val="00216883"/>
    <w:rsid w:val="002258D8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2A6F"/>
    <w:rsid w:val="003647AE"/>
    <w:rsid w:val="00366915"/>
    <w:rsid w:val="0037398E"/>
    <w:rsid w:val="00377F58"/>
    <w:rsid w:val="00380928"/>
    <w:rsid w:val="00380C7D"/>
    <w:rsid w:val="003841F1"/>
    <w:rsid w:val="003A76BA"/>
    <w:rsid w:val="003B0948"/>
    <w:rsid w:val="003B111A"/>
    <w:rsid w:val="003B2192"/>
    <w:rsid w:val="003B25DF"/>
    <w:rsid w:val="003B5C04"/>
    <w:rsid w:val="003B799D"/>
    <w:rsid w:val="003E2D7F"/>
    <w:rsid w:val="003F1BC0"/>
    <w:rsid w:val="0040087A"/>
    <w:rsid w:val="00402676"/>
    <w:rsid w:val="0041345E"/>
    <w:rsid w:val="00420E53"/>
    <w:rsid w:val="00424731"/>
    <w:rsid w:val="00427E31"/>
    <w:rsid w:val="0043254E"/>
    <w:rsid w:val="00437B87"/>
    <w:rsid w:val="0044566C"/>
    <w:rsid w:val="00463F66"/>
    <w:rsid w:val="00465AC1"/>
    <w:rsid w:val="0048328B"/>
    <w:rsid w:val="004914DA"/>
    <w:rsid w:val="00492836"/>
    <w:rsid w:val="004941E6"/>
    <w:rsid w:val="004A05E4"/>
    <w:rsid w:val="004B7655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64AA2"/>
    <w:rsid w:val="00581F69"/>
    <w:rsid w:val="00585C87"/>
    <w:rsid w:val="005B46DC"/>
    <w:rsid w:val="005D3B33"/>
    <w:rsid w:val="005D7BFC"/>
    <w:rsid w:val="005F1BE0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47E7F"/>
    <w:rsid w:val="00650628"/>
    <w:rsid w:val="006578E9"/>
    <w:rsid w:val="0066674D"/>
    <w:rsid w:val="00676CBE"/>
    <w:rsid w:val="00681E28"/>
    <w:rsid w:val="006A11E7"/>
    <w:rsid w:val="006A5CFB"/>
    <w:rsid w:val="006C5E74"/>
    <w:rsid w:val="006C767F"/>
    <w:rsid w:val="006F3F35"/>
    <w:rsid w:val="006F4E07"/>
    <w:rsid w:val="006F629B"/>
    <w:rsid w:val="00703A62"/>
    <w:rsid w:val="007066AB"/>
    <w:rsid w:val="007325E2"/>
    <w:rsid w:val="00743001"/>
    <w:rsid w:val="0074741A"/>
    <w:rsid w:val="00752FE3"/>
    <w:rsid w:val="00771EAA"/>
    <w:rsid w:val="007909C7"/>
    <w:rsid w:val="007A7D5A"/>
    <w:rsid w:val="007E02C4"/>
    <w:rsid w:val="007F6A6F"/>
    <w:rsid w:val="0080559B"/>
    <w:rsid w:val="008128D7"/>
    <w:rsid w:val="00816C72"/>
    <w:rsid w:val="008222DC"/>
    <w:rsid w:val="008313A2"/>
    <w:rsid w:val="00833C67"/>
    <w:rsid w:val="008448A2"/>
    <w:rsid w:val="00857AFB"/>
    <w:rsid w:val="0088690D"/>
    <w:rsid w:val="008B557E"/>
    <w:rsid w:val="008B5832"/>
    <w:rsid w:val="008C1E0A"/>
    <w:rsid w:val="008C31F5"/>
    <w:rsid w:val="008C3F27"/>
    <w:rsid w:val="008F0F25"/>
    <w:rsid w:val="009012AF"/>
    <w:rsid w:val="00912145"/>
    <w:rsid w:val="00914244"/>
    <w:rsid w:val="00920DDF"/>
    <w:rsid w:val="00932313"/>
    <w:rsid w:val="009339DE"/>
    <w:rsid w:val="00936755"/>
    <w:rsid w:val="00937B64"/>
    <w:rsid w:val="00946A26"/>
    <w:rsid w:val="0095186E"/>
    <w:rsid w:val="00970B7F"/>
    <w:rsid w:val="00971083"/>
    <w:rsid w:val="00981DF0"/>
    <w:rsid w:val="00983C68"/>
    <w:rsid w:val="00995C8A"/>
    <w:rsid w:val="009A2F4D"/>
    <w:rsid w:val="009B13E4"/>
    <w:rsid w:val="009B59FA"/>
    <w:rsid w:val="009C106C"/>
    <w:rsid w:val="009C20DD"/>
    <w:rsid w:val="009D57AB"/>
    <w:rsid w:val="009E3E6E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81A90"/>
    <w:rsid w:val="00A86838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AF5577"/>
    <w:rsid w:val="00B33BF4"/>
    <w:rsid w:val="00B3437D"/>
    <w:rsid w:val="00B5042A"/>
    <w:rsid w:val="00B515DD"/>
    <w:rsid w:val="00B554C0"/>
    <w:rsid w:val="00B57CA0"/>
    <w:rsid w:val="00B662A7"/>
    <w:rsid w:val="00B760AC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0036"/>
    <w:rsid w:val="00CB602D"/>
    <w:rsid w:val="00CB7B52"/>
    <w:rsid w:val="00CC3721"/>
    <w:rsid w:val="00CD69A3"/>
    <w:rsid w:val="00CE23C6"/>
    <w:rsid w:val="00CE53B7"/>
    <w:rsid w:val="00CF37DE"/>
    <w:rsid w:val="00D07F14"/>
    <w:rsid w:val="00D51549"/>
    <w:rsid w:val="00D5338B"/>
    <w:rsid w:val="00D90009"/>
    <w:rsid w:val="00D92898"/>
    <w:rsid w:val="00D940E6"/>
    <w:rsid w:val="00D95A0E"/>
    <w:rsid w:val="00D95F5F"/>
    <w:rsid w:val="00D96AB2"/>
    <w:rsid w:val="00DA71B0"/>
    <w:rsid w:val="00DA7E89"/>
    <w:rsid w:val="00DC21C8"/>
    <w:rsid w:val="00DD1C66"/>
    <w:rsid w:val="00DE187D"/>
    <w:rsid w:val="00DF7A4A"/>
    <w:rsid w:val="00E20DF8"/>
    <w:rsid w:val="00E2466B"/>
    <w:rsid w:val="00E53BAB"/>
    <w:rsid w:val="00E559D0"/>
    <w:rsid w:val="00E5711D"/>
    <w:rsid w:val="00E65EFA"/>
    <w:rsid w:val="00E73B8E"/>
    <w:rsid w:val="00E8219F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47494"/>
    <w:rsid w:val="00F55604"/>
    <w:rsid w:val="00F721ED"/>
    <w:rsid w:val="00F76FEA"/>
    <w:rsid w:val="00F82B6C"/>
    <w:rsid w:val="00F8356B"/>
    <w:rsid w:val="00F91BAE"/>
    <w:rsid w:val="00FA12AE"/>
    <w:rsid w:val="00FA4E66"/>
    <w:rsid w:val="00FA7AE7"/>
    <w:rsid w:val="00FA7B56"/>
    <w:rsid w:val="00FC4FF9"/>
    <w:rsid w:val="00FC6267"/>
    <w:rsid w:val="00FC6ED8"/>
    <w:rsid w:val="00FD7BA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2020-02-14T16:19:00Z</cp:lastPrinted>
  <dcterms:created xsi:type="dcterms:W3CDTF">2021-03-16T01:06:00Z</dcterms:created>
  <dcterms:modified xsi:type="dcterms:W3CDTF">2021-03-22T22:22:00Z</dcterms:modified>
</cp:coreProperties>
</file>