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7669" w14:textId="319F0823" w:rsidR="005E57BB" w:rsidRDefault="005E57BB" w:rsidP="005E57BB">
      <w:pPr>
        <w:rPr>
          <w:b/>
          <w:sz w:val="28"/>
          <w:szCs w:val="28"/>
        </w:rPr>
      </w:pPr>
      <w:r>
        <w:rPr>
          <w:b/>
          <w:sz w:val="28"/>
          <w:szCs w:val="28"/>
        </w:rPr>
        <w:t xml:space="preserve">National Council for </w:t>
      </w:r>
      <w:r w:rsidR="004D7936">
        <w:rPr>
          <w:b/>
          <w:sz w:val="28"/>
          <w:szCs w:val="28"/>
        </w:rPr>
        <w:t>Mental Wellbeing</w:t>
      </w:r>
    </w:p>
    <w:p w14:paraId="63497BED" w14:textId="77777777" w:rsidR="005E57BB" w:rsidRDefault="005E57BB" w:rsidP="005E57BB">
      <w:pPr>
        <w:rPr>
          <w:bCs/>
          <w:sz w:val="28"/>
          <w:szCs w:val="28"/>
        </w:rPr>
      </w:pPr>
      <w:r>
        <w:rPr>
          <w:bCs/>
          <w:sz w:val="28"/>
          <w:szCs w:val="28"/>
        </w:rPr>
        <w:t>Association Executives Teleconference Summary Notes</w:t>
      </w:r>
    </w:p>
    <w:p w14:paraId="15240E97" w14:textId="38F4C57B" w:rsidR="005E57BB" w:rsidRDefault="005E57BB" w:rsidP="005E57BB">
      <w:pPr>
        <w:rPr>
          <w:bCs/>
          <w:sz w:val="28"/>
          <w:szCs w:val="28"/>
        </w:rPr>
      </w:pPr>
      <w:r>
        <w:rPr>
          <w:bCs/>
          <w:sz w:val="28"/>
          <w:szCs w:val="28"/>
        </w:rPr>
        <w:t xml:space="preserve">Tuesday, </w:t>
      </w:r>
      <w:r w:rsidR="002B2D5C">
        <w:rPr>
          <w:bCs/>
          <w:sz w:val="28"/>
          <w:szCs w:val="28"/>
        </w:rPr>
        <w:t>January 17</w:t>
      </w:r>
      <w:r w:rsidR="00B17C6C">
        <w:rPr>
          <w:bCs/>
          <w:sz w:val="28"/>
          <w:szCs w:val="28"/>
        </w:rPr>
        <w:t>, 202</w:t>
      </w:r>
      <w:r w:rsidR="00883AFB">
        <w:rPr>
          <w:bCs/>
          <w:sz w:val="28"/>
          <w:szCs w:val="28"/>
        </w:rPr>
        <w:t>3</w:t>
      </w:r>
    </w:p>
    <w:p w14:paraId="23506204" w14:textId="77777777" w:rsidR="005E57BB" w:rsidRDefault="005E57BB" w:rsidP="005E57BB">
      <w:pPr>
        <w:pBdr>
          <w:bottom w:val="single" w:sz="12" w:space="1" w:color="auto"/>
        </w:pBdr>
        <w:rPr>
          <w:bCs/>
          <w:sz w:val="28"/>
          <w:szCs w:val="28"/>
        </w:rPr>
      </w:pPr>
      <w:r>
        <w:rPr>
          <w:bCs/>
          <w:sz w:val="28"/>
          <w:szCs w:val="28"/>
        </w:rPr>
        <w:t>2:00 – 3:00 p.m. ET</w:t>
      </w:r>
    </w:p>
    <w:p w14:paraId="5DCCFEE8" w14:textId="77777777" w:rsidR="005E57BB" w:rsidRDefault="005E57BB" w:rsidP="005E57BB">
      <w:pPr>
        <w:rPr>
          <w:rFonts w:ascii="Calibri" w:eastAsia="Calibri" w:hAnsi="Calibri" w:cs="Calibri"/>
        </w:rPr>
      </w:pPr>
    </w:p>
    <w:p w14:paraId="581F45C1" w14:textId="6FAC2D39" w:rsidR="00324F11" w:rsidRPr="00B954F9" w:rsidRDefault="005E57BB" w:rsidP="00804BF8">
      <w:pPr>
        <w:rPr>
          <w:rFonts w:eastAsia="Calibri" w:cstheme="minorHAnsi"/>
        </w:rPr>
      </w:pPr>
      <w:r w:rsidRPr="00B954F9">
        <w:rPr>
          <w:rFonts w:eastAsia="Calibri" w:cstheme="minorHAnsi"/>
          <w:b/>
          <w:bCs/>
          <w:u w:val="single"/>
        </w:rPr>
        <w:t>Participants</w:t>
      </w:r>
      <w:r w:rsidRPr="00B954F9">
        <w:rPr>
          <w:rFonts w:eastAsia="Calibri" w:cstheme="minorHAnsi"/>
        </w:rPr>
        <w:t xml:space="preserve">: </w:t>
      </w:r>
      <w:r w:rsidR="002F411D" w:rsidRPr="00B954F9">
        <w:rPr>
          <w:rFonts w:eastAsia="Calibri" w:cstheme="minorHAnsi"/>
        </w:rPr>
        <w:t>Doyle Forrestal</w:t>
      </w:r>
      <w:r w:rsidR="002F411D">
        <w:rPr>
          <w:rFonts w:eastAsia="Calibri" w:cstheme="minorHAnsi"/>
        </w:rPr>
        <w:t>,</w:t>
      </w:r>
      <w:r w:rsidR="002F411D" w:rsidRPr="00B954F9">
        <w:rPr>
          <w:rFonts w:eastAsia="Calibri" w:cstheme="minorHAnsi"/>
        </w:rPr>
        <w:t xml:space="preserve"> </w:t>
      </w:r>
      <w:r w:rsidR="00324F11" w:rsidRPr="00B954F9">
        <w:rPr>
          <w:rFonts w:eastAsia="Calibri" w:cstheme="minorHAnsi"/>
        </w:rPr>
        <w:t xml:space="preserve">Melanie Brown Woofter, Blanca Campos, Gian-Carl Casa, Shelly Chandler, Le Ondra Clark Harvey, Lauri Cole, Lydia Conley, John Coppola, Morgan Coyner, Vicki </w:t>
      </w:r>
      <w:proofErr w:type="spellStart"/>
      <w:r w:rsidR="00324F11" w:rsidRPr="00B954F9">
        <w:rPr>
          <w:rFonts w:eastAsia="Calibri" w:cstheme="minorHAnsi"/>
        </w:rPr>
        <w:t>DaPonte</w:t>
      </w:r>
      <w:proofErr w:type="spellEnd"/>
      <w:r w:rsidR="00324F11" w:rsidRPr="00B954F9">
        <w:rPr>
          <w:rFonts w:eastAsia="Calibri" w:cstheme="minorHAnsi"/>
        </w:rPr>
        <w:t>, John Drebinger, Annette Dubas, Candy Espino, Josh Evans, Robyn Garrett, Shannon Hall, Jesse Hambrick, Lisa Henick, Chelsea Hughes, Heather Jefferis, Lee Johnson, Kyle Kessler, Teresa Lampl, Joel Landreneau, Richard Leclerc, Mark LeVota, Liz Logan, Maggie</w:t>
      </w:r>
      <w:r w:rsidR="00B954F9">
        <w:rPr>
          <w:rFonts w:eastAsia="Calibri" w:cstheme="minorHAnsi"/>
        </w:rPr>
        <w:t xml:space="preserve"> </w:t>
      </w:r>
      <w:r w:rsidR="00324F11" w:rsidRPr="00B954F9">
        <w:rPr>
          <w:rFonts w:eastAsia="Calibri" w:cstheme="minorHAnsi"/>
        </w:rPr>
        <w:t xml:space="preserve">McCowen, Brent McGinty, Diane </w:t>
      </w:r>
      <w:proofErr w:type="spellStart"/>
      <w:r w:rsidR="00324F11" w:rsidRPr="00B954F9">
        <w:rPr>
          <w:rFonts w:eastAsia="Calibri" w:cstheme="minorHAnsi"/>
        </w:rPr>
        <w:t>Novy</w:t>
      </w:r>
      <w:proofErr w:type="spellEnd"/>
      <w:r w:rsidR="00324F11" w:rsidRPr="00B954F9">
        <w:rPr>
          <w:rFonts w:eastAsia="Calibri" w:cstheme="minorHAnsi"/>
        </w:rPr>
        <w:t>, Michelle Ponce, Malory Shaughnessy, Alysia Smith Knight, Chris Stoner-Mertz, John Tassoni</w:t>
      </w:r>
      <w:r w:rsidR="002F411D">
        <w:rPr>
          <w:rFonts w:eastAsia="Calibri" w:cstheme="minorHAnsi"/>
        </w:rPr>
        <w:t>, Jr.</w:t>
      </w:r>
      <w:r w:rsidR="00324F11" w:rsidRPr="00B954F9">
        <w:rPr>
          <w:rFonts w:eastAsia="Calibri" w:cstheme="minorHAnsi"/>
        </w:rPr>
        <w:t>, Kedron Vrabel, Debra Wentz</w:t>
      </w:r>
      <w:r w:rsidR="00CC7DA3" w:rsidRPr="00B954F9">
        <w:rPr>
          <w:rFonts w:eastAsia="Calibri" w:cstheme="minorHAnsi"/>
        </w:rPr>
        <w:t xml:space="preserve">, </w:t>
      </w:r>
      <w:r w:rsidR="002F411D">
        <w:rPr>
          <w:rFonts w:eastAsia="Calibri" w:cstheme="minorHAnsi"/>
        </w:rPr>
        <w:t xml:space="preserve">and </w:t>
      </w:r>
      <w:r w:rsidR="00324F11" w:rsidRPr="00B954F9">
        <w:rPr>
          <w:rFonts w:eastAsia="Calibri" w:cstheme="minorHAnsi"/>
        </w:rPr>
        <w:t>Marrissa Williams</w:t>
      </w:r>
      <w:r w:rsidR="002F411D">
        <w:rPr>
          <w:rFonts w:eastAsia="Calibri" w:cstheme="minorHAnsi"/>
        </w:rPr>
        <w:t>.</w:t>
      </w:r>
    </w:p>
    <w:p w14:paraId="6D4569E1" w14:textId="77777777" w:rsidR="00324F11" w:rsidRPr="00B954F9" w:rsidRDefault="00324F11" w:rsidP="00804BF8">
      <w:pPr>
        <w:rPr>
          <w:rFonts w:eastAsia="Calibri" w:cstheme="minorHAnsi"/>
        </w:rPr>
      </w:pPr>
    </w:p>
    <w:p w14:paraId="060EE381" w14:textId="382F2650" w:rsidR="00777ADC" w:rsidRDefault="00371C9E" w:rsidP="00804BF8">
      <w:pPr>
        <w:rPr>
          <w:rFonts w:eastAsia="Calibri" w:cstheme="minorHAnsi"/>
        </w:rPr>
      </w:pPr>
      <w:r w:rsidRPr="00B954F9">
        <w:rPr>
          <w:rFonts w:eastAsia="Calibri" w:cstheme="minorHAnsi"/>
          <w:b/>
          <w:bCs/>
          <w:u w:val="single"/>
        </w:rPr>
        <w:t>Staff in Attendance</w:t>
      </w:r>
      <w:r w:rsidRPr="00B954F9">
        <w:rPr>
          <w:rFonts w:eastAsia="Calibri" w:cstheme="minorHAnsi"/>
        </w:rPr>
        <w:t xml:space="preserve">: </w:t>
      </w:r>
      <w:r w:rsidR="002F411D" w:rsidRPr="00B954F9">
        <w:rPr>
          <w:rFonts w:eastAsia="Calibri" w:cstheme="minorHAnsi"/>
        </w:rPr>
        <w:t>Chuck Ingoglia</w:t>
      </w:r>
      <w:r w:rsidR="002F411D">
        <w:rPr>
          <w:rFonts w:eastAsia="Calibri" w:cstheme="minorHAnsi"/>
        </w:rPr>
        <w:t>,</w:t>
      </w:r>
      <w:r w:rsidR="002F411D" w:rsidRPr="00B954F9">
        <w:rPr>
          <w:rFonts w:eastAsia="Calibri" w:cstheme="minorHAnsi"/>
        </w:rPr>
        <w:t xml:space="preserve"> </w:t>
      </w:r>
      <w:r w:rsidR="002F411D" w:rsidRPr="00B954F9">
        <w:rPr>
          <w:rFonts w:eastAsia="Calibri" w:cstheme="minorHAnsi"/>
        </w:rPr>
        <w:t>Deanna Roepke</w:t>
      </w:r>
      <w:r w:rsidR="002F411D">
        <w:rPr>
          <w:rFonts w:eastAsia="Calibri" w:cstheme="minorHAnsi"/>
        </w:rPr>
        <w:t>,</w:t>
      </w:r>
      <w:r w:rsidR="002F411D" w:rsidRPr="00B954F9">
        <w:rPr>
          <w:rFonts w:eastAsia="Calibri" w:cstheme="minorHAnsi"/>
        </w:rPr>
        <w:t xml:space="preserve"> </w:t>
      </w:r>
      <w:r w:rsidR="00324F11" w:rsidRPr="00B954F9">
        <w:rPr>
          <w:rFonts w:eastAsia="Calibri" w:cstheme="minorHAnsi"/>
        </w:rPr>
        <w:t xml:space="preserve">Brett Beckerson, Neal Comstock, </w:t>
      </w:r>
      <w:r w:rsidR="00B954F9" w:rsidRPr="00B954F9">
        <w:rPr>
          <w:rFonts w:eastAsia="Calibri" w:cstheme="minorHAnsi"/>
        </w:rPr>
        <w:t xml:space="preserve">Chris Coughlin, </w:t>
      </w:r>
      <w:r w:rsidR="00324F11" w:rsidRPr="00B954F9">
        <w:rPr>
          <w:rFonts w:eastAsia="Calibri" w:cstheme="minorHAnsi"/>
        </w:rPr>
        <w:t xml:space="preserve">Rebecca Farley David, Erin Griebe, Teresa Halliday, Stephanie Katz, Sola King, </w:t>
      </w:r>
      <w:r w:rsidR="00B954F9" w:rsidRPr="00B954F9">
        <w:rPr>
          <w:rFonts w:eastAsia="Calibri" w:cstheme="minorHAnsi"/>
        </w:rPr>
        <w:t xml:space="preserve">Connor McKay, </w:t>
      </w:r>
      <w:r w:rsidR="00324F11" w:rsidRPr="00B954F9">
        <w:rPr>
          <w:rFonts w:eastAsia="Calibri" w:cstheme="minorHAnsi"/>
        </w:rPr>
        <w:t>Aaron Polacek, Sarah Surgenor, Reyna Taylor, Taslim van Hattum, Mohini Venkatesh,</w:t>
      </w:r>
      <w:r w:rsidR="00B954F9" w:rsidRPr="00B954F9">
        <w:rPr>
          <w:rFonts w:eastAsia="Calibri" w:cstheme="minorHAnsi"/>
        </w:rPr>
        <w:t xml:space="preserve"> DeAnn Wandler-Vukovich,</w:t>
      </w:r>
      <w:r w:rsidR="00B954F9">
        <w:rPr>
          <w:rFonts w:eastAsia="Calibri" w:cstheme="minorHAnsi"/>
        </w:rPr>
        <w:t xml:space="preserve"> </w:t>
      </w:r>
      <w:r w:rsidR="002F411D">
        <w:rPr>
          <w:rFonts w:eastAsia="Calibri" w:cstheme="minorHAnsi"/>
        </w:rPr>
        <w:t xml:space="preserve">and </w:t>
      </w:r>
      <w:r w:rsidR="00324F11" w:rsidRPr="00B954F9">
        <w:rPr>
          <w:rFonts w:eastAsia="Calibri" w:cstheme="minorHAnsi"/>
        </w:rPr>
        <w:t>Monika Witt</w:t>
      </w:r>
      <w:r w:rsidR="002F411D">
        <w:rPr>
          <w:rFonts w:eastAsia="Calibri" w:cstheme="minorHAnsi"/>
        </w:rPr>
        <w:t>.</w:t>
      </w:r>
    </w:p>
    <w:p w14:paraId="17049EB8" w14:textId="2749C7AC" w:rsidR="002F411D" w:rsidRDefault="002F411D" w:rsidP="00804BF8">
      <w:pPr>
        <w:rPr>
          <w:rFonts w:eastAsia="Calibri" w:cstheme="minorHAnsi"/>
        </w:rPr>
      </w:pPr>
    </w:p>
    <w:p w14:paraId="547DC842" w14:textId="29B6FF0B" w:rsidR="002F411D" w:rsidRPr="00B954F9" w:rsidRDefault="002F411D" w:rsidP="00804BF8">
      <w:pPr>
        <w:rPr>
          <w:rFonts w:eastAsia="Calibri" w:cstheme="minorHAnsi"/>
        </w:rPr>
      </w:pPr>
      <w:r w:rsidRPr="002F411D">
        <w:rPr>
          <w:rFonts w:eastAsia="Calibri" w:cstheme="minorHAnsi"/>
          <w:b/>
          <w:bCs/>
          <w:u w:val="single"/>
        </w:rPr>
        <w:t>Guest</w:t>
      </w:r>
      <w:r>
        <w:rPr>
          <w:rFonts w:eastAsia="Calibri" w:cstheme="minorHAnsi"/>
        </w:rPr>
        <w:t xml:space="preserve">:  </w:t>
      </w:r>
      <w:r w:rsidRPr="00B954F9">
        <w:rPr>
          <w:rFonts w:eastAsia="Calibri" w:cstheme="minorHAnsi"/>
        </w:rPr>
        <w:t>Vikrum Vishnubhakta</w:t>
      </w:r>
    </w:p>
    <w:p w14:paraId="5D1A90C2" w14:textId="6E219F58" w:rsidR="00324F11" w:rsidRDefault="00324F11" w:rsidP="00804BF8">
      <w:pPr>
        <w:rPr>
          <w:rFonts w:eastAsia="Calibri" w:cstheme="minorHAnsi"/>
          <w:highlight w:val="yellow"/>
        </w:rPr>
      </w:pPr>
    </w:p>
    <w:p w14:paraId="1AEAE503" w14:textId="77777777" w:rsidR="00804BF8" w:rsidRPr="00324F11" w:rsidRDefault="00804BF8" w:rsidP="00804BF8">
      <w:pPr>
        <w:rPr>
          <w:rFonts w:eastAsia="Calibri" w:cstheme="minorHAnsi"/>
          <w:highlight w:val="yellow"/>
        </w:rPr>
      </w:pPr>
    </w:p>
    <w:p w14:paraId="113C2968" w14:textId="1C3A1174" w:rsidR="005E57BB" w:rsidRDefault="005E57BB" w:rsidP="00804BF8">
      <w:pPr>
        <w:rPr>
          <w:rFonts w:eastAsia="Calibri" w:cstheme="minorHAnsi"/>
          <w:b/>
          <w:bCs/>
          <w:u w:val="single"/>
        </w:rPr>
      </w:pPr>
      <w:r w:rsidRPr="00545CBF">
        <w:rPr>
          <w:rFonts w:eastAsia="Calibri" w:cstheme="minorHAnsi"/>
          <w:b/>
          <w:bCs/>
          <w:u w:val="single"/>
        </w:rPr>
        <w:t>Summary Notes:</w:t>
      </w:r>
      <w:bookmarkStart w:id="0" w:name="_Hlk60677627"/>
      <w:bookmarkStart w:id="1" w:name="_Hlk55830421"/>
      <w:r w:rsidR="000578FF" w:rsidRPr="00545CBF">
        <w:rPr>
          <w:rFonts w:eastAsia="Calibri" w:cstheme="minorHAnsi"/>
          <w:b/>
          <w:bCs/>
          <w:u w:val="single"/>
        </w:rPr>
        <w:t xml:space="preserve"> </w:t>
      </w:r>
    </w:p>
    <w:p w14:paraId="7ABC4EC0" w14:textId="77777777" w:rsidR="002F411D" w:rsidRPr="00545CBF" w:rsidRDefault="002F411D" w:rsidP="00804BF8">
      <w:pPr>
        <w:rPr>
          <w:rFonts w:eastAsia="Calibri" w:cstheme="minorHAnsi"/>
          <w:b/>
          <w:bCs/>
          <w:u w:val="single"/>
        </w:rPr>
      </w:pPr>
    </w:p>
    <w:p w14:paraId="2258FF9D" w14:textId="06F05418" w:rsidR="008F1E29" w:rsidRDefault="0015689E" w:rsidP="00804BF8">
      <w:pPr>
        <w:pStyle w:val="editable-transcript-segment"/>
        <w:spacing w:before="0" w:beforeAutospacing="0" w:after="0" w:afterAutospacing="0"/>
        <w:rPr>
          <w:rStyle w:val="editable-transcript-item"/>
          <w:rFonts w:asciiTheme="minorHAnsi" w:hAnsiTheme="minorHAnsi" w:cstheme="minorHAnsi"/>
        </w:rPr>
      </w:pPr>
      <w:r w:rsidRPr="003759E4">
        <w:rPr>
          <w:rFonts w:asciiTheme="minorHAnsi" w:eastAsia="Calibri" w:hAnsiTheme="minorHAnsi" w:cstheme="minorHAnsi"/>
          <w:b/>
          <w:bCs/>
          <w:u w:val="single"/>
        </w:rPr>
        <w:t>Policy Updates</w:t>
      </w:r>
      <w:r w:rsidR="002F411D">
        <w:rPr>
          <w:rFonts w:asciiTheme="minorHAnsi" w:eastAsia="Calibri" w:hAnsiTheme="minorHAnsi" w:cstheme="minorHAnsi"/>
        </w:rPr>
        <w:t xml:space="preserve"> – Reyna Taylor</w:t>
      </w:r>
      <w:r w:rsidRPr="003759E4">
        <w:rPr>
          <w:rFonts w:asciiTheme="minorHAnsi" w:eastAsia="Calibri" w:hAnsiTheme="minorHAnsi" w:cstheme="minorHAnsi"/>
        </w:rPr>
        <w:br/>
        <w:t>Reyna Taylor</w:t>
      </w:r>
      <w:r w:rsidR="00980C58" w:rsidRPr="003759E4">
        <w:rPr>
          <w:rFonts w:asciiTheme="minorHAnsi" w:eastAsia="Calibri" w:hAnsiTheme="minorHAnsi" w:cstheme="minorHAnsi"/>
        </w:rPr>
        <w:t xml:space="preserve"> </w:t>
      </w:r>
      <w:r w:rsidR="00172F49" w:rsidRPr="003759E4">
        <w:rPr>
          <w:rFonts w:asciiTheme="minorHAnsi" w:eastAsia="Calibri" w:hAnsiTheme="minorHAnsi" w:cstheme="minorHAnsi"/>
        </w:rPr>
        <w:t>provided an update</w:t>
      </w:r>
      <w:r w:rsidR="002F411D">
        <w:rPr>
          <w:rFonts w:asciiTheme="minorHAnsi" w:eastAsia="Calibri" w:hAnsiTheme="minorHAnsi" w:cstheme="minorHAnsi"/>
        </w:rPr>
        <w:t xml:space="preserve"> on </w:t>
      </w:r>
      <w:r w:rsidR="00172F49" w:rsidRPr="003759E4">
        <w:rPr>
          <w:rFonts w:asciiTheme="minorHAnsi" w:eastAsia="Calibri" w:hAnsiTheme="minorHAnsi" w:cstheme="minorHAnsi"/>
        </w:rPr>
        <w:t xml:space="preserve">new </w:t>
      </w:r>
      <w:r w:rsidR="002F411D">
        <w:rPr>
          <w:rFonts w:asciiTheme="minorHAnsi" w:eastAsia="Calibri" w:hAnsiTheme="minorHAnsi" w:cstheme="minorHAnsi"/>
        </w:rPr>
        <w:t>H</w:t>
      </w:r>
      <w:r w:rsidR="00172F49" w:rsidRPr="003759E4">
        <w:rPr>
          <w:rFonts w:asciiTheme="minorHAnsi" w:eastAsia="Calibri" w:hAnsiTheme="minorHAnsi" w:cstheme="minorHAnsi"/>
        </w:rPr>
        <w:t>ouse committee assignments with the change in leadership</w:t>
      </w:r>
      <w:r w:rsidR="003759E4" w:rsidRPr="003759E4">
        <w:rPr>
          <w:rFonts w:asciiTheme="minorHAnsi" w:eastAsia="Calibri" w:hAnsiTheme="minorHAnsi" w:cstheme="minorHAnsi"/>
        </w:rPr>
        <w:t xml:space="preserve">. She also reported </w:t>
      </w:r>
      <w:r w:rsidR="002F411D">
        <w:rPr>
          <w:rFonts w:asciiTheme="minorHAnsi" w:eastAsia="Calibri" w:hAnsiTheme="minorHAnsi" w:cstheme="minorHAnsi"/>
        </w:rPr>
        <w:t xml:space="preserve">HHS </w:t>
      </w:r>
      <w:r w:rsidR="003759E4" w:rsidRPr="003759E4">
        <w:rPr>
          <w:rStyle w:val="editable-transcript-item"/>
          <w:rFonts w:asciiTheme="minorHAnsi" w:hAnsiTheme="minorHAnsi" w:cstheme="minorHAnsi"/>
        </w:rPr>
        <w:t>Secretary</w:t>
      </w:r>
      <w:r w:rsidR="003759E4">
        <w:rPr>
          <w:rStyle w:val="editable-transcript-item"/>
          <w:rFonts w:asciiTheme="minorHAnsi" w:hAnsiTheme="minorHAnsi" w:cstheme="minorHAnsi"/>
        </w:rPr>
        <w:t xml:space="preserve"> </w:t>
      </w:r>
      <w:r w:rsidR="002F411D">
        <w:rPr>
          <w:rStyle w:val="editable-transcript-item"/>
          <w:rFonts w:asciiTheme="minorHAnsi" w:hAnsiTheme="minorHAnsi" w:cstheme="minorHAnsi"/>
        </w:rPr>
        <w:t xml:space="preserve">Xavier </w:t>
      </w:r>
      <w:r w:rsidR="003759E4" w:rsidRPr="003759E4">
        <w:rPr>
          <w:rStyle w:val="editable-transcript-item"/>
          <w:rFonts w:asciiTheme="minorHAnsi" w:hAnsiTheme="minorHAnsi" w:cstheme="minorHAnsi"/>
        </w:rPr>
        <w:t>Becerra</w:t>
      </w:r>
      <w:r w:rsidR="003759E4">
        <w:rPr>
          <w:rStyle w:val="editable-transcript-item"/>
          <w:rFonts w:asciiTheme="minorHAnsi" w:hAnsiTheme="minorHAnsi" w:cstheme="minorHAnsi"/>
        </w:rPr>
        <w:t xml:space="preserve"> </w:t>
      </w:r>
      <w:r w:rsidR="003759E4" w:rsidRPr="003759E4">
        <w:rPr>
          <w:rStyle w:val="editable-transcript-item"/>
          <w:rFonts w:asciiTheme="minorHAnsi" w:hAnsiTheme="minorHAnsi" w:cstheme="minorHAnsi"/>
        </w:rPr>
        <w:t>extended</w:t>
      </w:r>
      <w:r w:rsidR="003759E4">
        <w:rPr>
          <w:rStyle w:val="editable-transcript-item"/>
          <w:rFonts w:asciiTheme="minorHAnsi" w:hAnsiTheme="minorHAnsi" w:cstheme="minorHAnsi"/>
        </w:rPr>
        <w:t xml:space="preserve"> </w:t>
      </w:r>
      <w:r w:rsidR="003759E4" w:rsidRPr="003759E4">
        <w:rPr>
          <w:rStyle w:val="editable-transcript-item"/>
          <w:rFonts w:asciiTheme="minorHAnsi" w:hAnsiTheme="minorHAnsi" w:cstheme="minorHAnsi"/>
        </w:rPr>
        <w:t>the</w:t>
      </w:r>
      <w:r w:rsidR="003759E4">
        <w:rPr>
          <w:rStyle w:val="editable-transcript-item"/>
          <w:rFonts w:asciiTheme="minorHAnsi" w:hAnsiTheme="minorHAnsi" w:cstheme="minorHAnsi"/>
        </w:rPr>
        <w:t xml:space="preserve"> </w:t>
      </w:r>
      <w:r w:rsidR="00AF5130">
        <w:rPr>
          <w:rStyle w:val="editable-transcript-item"/>
          <w:rFonts w:asciiTheme="minorHAnsi" w:hAnsiTheme="minorHAnsi" w:cstheme="minorHAnsi"/>
        </w:rPr>
        <w:t xml:space="preserve">COVID-19 </w:t>
      </w:r>
      <w:r w:rsidR="008F1E29">
        <w:rPr>
          <w:rStyle w:val="editable-transcript-item"/>
          <w:rFonts w:asciiTheme="minorHAnsi" w:hAnsiTheme="minorHAnsi" w:cstheme="minorHAnsi"/>
        </w:rPr>
        <w:t>P</w:t>
      </w:r>
      <w:r w:rsidR="002F411D">
        <w:rPr>
          <w:rStyle w:val="editable-transcript-item"/>
          <w:rFonts w:asciiTheme="minorHAnsi" w:hAnsiTheme="minorHAnsi" w:cstheme="minorHAnsi"/>
        </w:rPr>
        <w:t xml:space="preserve">ublic </w:t>
      </w:r>
      <w:r w:rsidR="008F1E29">
        <w:rPr>
          <w:rStyle w:val="editable-transcript-item"/>
          <w:rFonts w:asciiTheme="minorHAnsi" w:hAnsiTheme="minorHAnsi" w:cstheme="minorHAnsi"/>
        </w:rPr>
        <w:t>H</w:t>
      </w:r>
      <w:r w:rsidR="002F411D">
        <w:rPr>
          <w:rStyle w:val="editable-transcript-item"/>
          <w:rFonts w:asciiTheme="minorHAnsi" w:hAnsiTheme="minorHAnsi" w:cstheme="minorHAnsi"/>
        </w:rPr>
        <w:t xml:space="preserve">ealth </w:t>
      </w:r>
      <w:r w:rsidR="008F1E29">
        <w:rPr>
          <w:rStyle w:val="editable-transcript-item"/>
          <w:rFonts w:asciiTheme="minorHAnsi" w:hAnsiTheme="minorHAnsi" w:cstheme="minorHAnsi"/>
        </w:rPr>
        <w:t>E</w:t>
      </w:r>
      <w:r w:rsidR="002F411D">
        <w:rPr>
          <w:rStyle w:val="editable-transcript-item"/>
          <w:rFonts w:asciiTheme="minorHAnsi" w:hAnsiTheme="minorHAnsi" w:cstheme="minorHAnsi"/>
        </w:rPr>
        <w:t xml:space="preserve">mergency </w:t>
      </w:r>
      <w:r w:rsidR="008F1E29">
        <w:rPr>
          <w:rStyle w:val="editable-transcript-item"/>
          <w:rFonts w:asciiTheme="minorHAnsi" w:hAnsiTheme="minorHAnsi" w:cstheme="minorHAnsi"/>
        </w:rPr>
        <w:t xml:space="preserve">(PHE) </w:t>
      </w:r>
      <w:r w:rsidR="003759E4">
        <w:rPr>
          <w:rStyle w:val="editable-transcript-item"/>
          <w:rFonts w:asciiTheme="minorHAnsi" w:hAnsiTheme="minorHAnsi" w:cstheme="minorHAnsi"/>
        </w:rPr>
        <w:t>o</w:t>
      </w:r>
      <w:r w:rsidR="003759E4" w:rsidRPr="003759E4">
        <w:rPr>
          <w:rStyle w:val="editable-transcript-item"/>
          <w:rFonts w:asciiTheme="minorHAnsi" w:hAnsiTheme="minorHAnsi" w:cstheme="minorHAnsi"/>
        </w:rPr>
        <w:t>n</w:t>
      </w:r>
      <w:r w:rsidR="003759E4">
        <w:rPr>
          <w:rStyle w:val="editable-transcript-item"/>
          <w:rFonts w:asciiTheme="minorHAnsi" w:hAnsiTheme="minorHAnsi" w:cstheme="minorHAnsi"/>
        </w:rPr>
        <w:t xml:space="preserve"> January </w:t>
      </w:r>
      <w:r w:rsidR="003759E4" w:rsidRPr="003759E4">
        <w:rPr>
          <w:rStyle w:val="editable-transcript-item"/>
          <w:rFonts w:asciiTheme="minorHAnsi" w:hAnsiTheme="minorHAnsi" w:cstheme="minorHAnsi"/>
        </w:rPr>
        <w:t>11</w:t>
      </w:r>
      <w:r w:rsidR="002F411D">
        <w:rPr>
          <w:rStyle w:val="editable-transcript-item"/>
          <w:rFonts w:asciiTheme="minorHAnsi" w:hAnsiTheme="minorHAnsi" w:cstheme="minorHAnsi"/>
        </w:rPr>
        <w:t>th</w:t>
      </w:r>
      <w:r w:rsidR="003759E4">
        <w:rPr>
          <w:rStyle w:val="editable-transcript-item"/>
          <w:rFonts w:asciiTheme="minorHAnsi" w:hAnsiTheme="minorHAnsi" w:cstheme="minorHAnsi"/>
        </w:rPr>
        <w:t xml:space="preserve">, and </w:t>
      </w:r>
      <w:r w:rsidR="008F1E29">
        <w:rPr>
          <w:rStyle w:val="editable-transcript-item"/>
          <w:rFonts w:asciiTheme="minorHAnsi" w:hAnsiTheme="minorHAnsi" w:cstheme="minorHAnsi"/>
        </w:rPr>
        <w:t xml:space="preserve">that we are continuing to analyze plans to mitigate the impact of ending the PHA after this current extension. </w:t>
      </w:r>
    </w:p>
    <w:p w14:paraId="484A56C2" w14:textId="77777777" w:rsidR="008F1E29" w:rsidRDefault="008F1E29" w:rsidP="00804BF8">
      <w:pPr>
        <w:pStyle w:val="editable-transcript-segment"/>
        <w:spacing w:before="0" w:beforeAutospacing="0" w:after="0" w:afterAutospacing="0"/>
        <w:rPr>
          <w:rStyle w:val="editable-transcript-item"/>
          <w:rFonts w:asciiTheme="minorHAnsi" w:hAnsiTheme="minorHAnsi" w:cstheme="minorHAnsi"/>
        </w:rPr>
      </w:pPr>
    </w:p>
    <w:p w14:paraId="26282DB1" w14:textId="177DABDB" w:rsidR="00451DD9" w:rsidRDefault="00AF5130" w:rsidP="00804BF8">
      <w:pPr>
        <w:pStyle w:val="editable-transcript-segment"/>
        <w:spacing w:before="0" w:beforeAutospacing="0" w:after="0" w:afterAutospacing="0"/>
        <w:rPr>
          <w:rStyle w:val="editable-transcript-item"/>
          <w:rFonts w:asciiTheme="minorHAnsi" w:hAnsiTheme="minorHAnsi" w:cstheme="minorHAnsi"/>
        </w:rPr>
      </w:pPr>
      <w:r>
        <w:rPr>
          <w:rStyle w:val="editable-transcript-item"/>
          <w:rFonts w:asciiTheme="minorHAnsi" w:hAnsiTheme="minorHAnsi" w:cstheme="minorHAnsi"/>
        </w:rPr>
        <w:t xml:space="preserve">Rebecca Farley David </w:t>
      </w:r>
      <w:r>
        <w:rPr>
          <w:rStyle w:val="editable-transcript-item"/>
          <w:rFonts w:asciiTheme="minorHAnsi" w:hAnsiTheme="minorHAnsi" w:cstheme="minorHAnsi"/>
        </w:rPr>
        <w:t xml:space="preserve">discussed </w:t>
      </w:r>
      <w:r w:rsidR="008F1E29">
        <w:rPr>
          <w:rStyle w:val="editable-transcript-item"/>
          <w:rFonts w:asciiTheme="minorHAnsi" w:hAnsiTheme="minorHAnsi" w:cstheme="minorHAnsi"/>
        </w:rPr>
        <w:t xml:space="preserve">SAMHSA’s </w:t>
      </w:r>
      <w:r w:rsidR="000F57B3">
        <w:rPr>
          <w:rStyle w:val="editable-transcript-item"/>
          <w:rFonts w:asciiTheme="minorHAnsi" w:hAnsiTheme="minorHAnsi" w:cstheme="minorHAnsi"/>
        </w:rPr>
        <w:t xml:space="preserve">request for comments on </w:t>
      </w:r>
      <w:r w:rsidR="008F1E29">
        <w:rPr>
          <w:rStyle w:val="editable-transcript-item"/>
          <w:rFonts w:asciiTheme="minorHAnsi" w:hAnsiTheme="minorHAnsi" w:cstheme="minorHAnsi"/>
        </w:rPr>
        <w:t>updated</w:t>
      </w:r>
      <w:r w:rsidR="000F57B3">
        <w:rPr>
          <w:rStyle w:val="editable-transcript-item"/>
          <w:rFonts w:asciiTheme="minorHAnsi" w:hAnsiTheme="minorHAnsi" w:cstheme="minorHAnsi"/>
        </w:rPr>
        <w:t xml:space="preserve"> criteria for CCBHCs. </w:t>
      </w:r>
      <w:r>
        <w:rPr>
          <w:rStyle w:val="editable-transcript-item"/>
          <w:rFonts w:asciiTheme="minorHAnsi" w:hAnsiTheme="minorHAnsi" w:cstheme="minorHAnsi"/>
        </w:rPr>
        <w:t xml:space="preserve">She </w:t>
      </w:r>
      <w:r w:rsidR="000F57B3">
        <w:rPr>
          <w:rStyle w:val="editable-transcript-item"/>
          <w:rFonts w:asciiTheme="minorHAnsi" w:hAnsiTheme="minorHAnsi" w:cstheme="minorHAnsi"/>
        </w:rPr>
        <w:t xml:space="preserve">reported that there is a draft </w:t>
      </w:r>
      <w:r w:rsidR="008F1E29">
        <w:rPr>
          <w:rStyle w:val="editable-transcript-item"/>
          <w:rFonts w:asciiTheme="minorHAnsi" w:hAnsiTheme="minorHAnsi" w:cstheme="minorHAnsi"/>
        </w:rPr>
        <w:t xml:space="preserve">National Council comments </w:t>
      </w:r>
      <w:r w:rsidR="000F57B3">
        <w:rPr>
          <w:rStyle w:val="editable-transcript-item"/>
          <w:rFonts w:asciiTheme="minorHAnsi" w:hAnsiTheme="minorHAnsi" w:cstheme="minorHAnsi"/>
        </w:rPr>
        <w:t>document t</w:t>
      </w:r>
      <w:r w:rsidR="008F1E29">
        <w:rPr>
          <w:rStyle w:val="editable-transcript-item"/>
          <w:rFonts w:asciiTheme="minorHAnsi" w:hAnsiTheme="minorHAnsi" w:cstheme="minorHAnsi"/>
        </w:rPr>
        <w:t>hat will</w:t>
      </w:r>
      <w:r w:rsidR="000F57B3">
        <w:rPr>
          <w:rStyle w:val="editable-transcript-item"/>
          <w:rFonts w:asciiTheme="minorHAnsi" w:hAnsiTheme="minorHAnsi" w:cstheme="minorHAnsi"/>
        </w:rPr>
        <w:t xml:space="preserve"> be </w:t>
      </w:r>
      <w:r w:rsidR="008F1E29">
        <w:rPr>
          <w:rStyle w:val="editable-transcript-item"/>
          <w:rFonts w:asciiTheme="minorHAnsi" w:hAnsiTheme="minorHAnsi" w:cstheme="minorHAnsi"/>
        </w:rPr>
        <w:t>shared,</w:t>
      </w:r>
      <w:r w:rsidR="000F57B3">
        <w:rPr>
          <w:rStyle w:val="editable-transcript-item"/>
          <w:rFonts w:asciiTheme="minorHAnsi" w:hAnsiTheme="minorHAnsi" w:cstheme="minorHAnsi"/>
        </w:rPr>
        <w:t xml:space="preserve"> </w:t>
      </w:r>
      <w:r w:rsidR="008F1E29">
        <w:rPr>
          <w:rStyle w:val="editable-transcript-item"/>
          <w:rFonts w:asciiTheme="minorHAnsi" w:hAnsiTheme="minorHAnsi" w:cstheme="minorHAnsi"/>
        </w:rPr>
        <w:t xml:space="preserve">and that Association Executives can </w:t>
      </w:r>
      <w:r w:rsidR="000F57B3">
        <w:rPr>
          <w:rStyle w:val="editable-transcript-item"/>
          <w:rFonts w:asciiTheme="minorHAnsi" w:hAnsiTheme="minorHAnsi" w:cstheme="minorHAnsi"/>
        </w:rPr>
        <w:t xml:space="preserve">utilize </w:t>
      </w:r>
      <w:r w:rsidR="008F1E29">
        <w:rPr>
          <w:rStyle w:val="editable-transcript-item"/>
          <w:rFonts w:asciiTheme="minorHAnsi" w:hAnsiTheme="minorHAnsi" w:cstheme="minorHAnsi"/>
        </w:rPr>
        <w:t xml:space="preserve">it </w:t>
      </w:r>
      <w:r w:rsidR="000F57B3">
        <w:rPr>
          <w:rStyle w:val="editable-transcript-item"/>
          <w:rFonts w:asciiTheme="minorHAnsi" w:hAnsiTheme="minorHAnsi" w:cstheme="minorHAnsi"/>
        </w:rPr>
        <w:t xml:space="preserve">as a template </w:t>
      </w:r>
      <w:r w:rsidR="00164AE9">
        <w:rPr>
          <w:rStyle w:val="editable-transcript-item"/>
          <w:rFonts w:asciiTheme="minorHAnsi" w:hAnsiTheme="minorHAnsi" w:cstheme="minorHAnsi"/>
        </w:rPr>
        <w:t>when drafting comment letters.</w:t>
      </w:r>
    </w:p>
    <w:p w14:paraId="1160D004" w14:textId="77777777" w:rsidR="008F1E29" w:rsidRDefault="008F1E29" w:rsidP="00804BF8">
      <w:pPr>
        <w:pStyle w:val="editable-transcript-segment"/>
        <w:spacing w:before="0" w:beforeAutospacing="0" w:after="0" w:afterAutospacing="0"/>
        <w:rPr>
          <w:rStyle w:val="editable-transcript-item"/>
          <w:rFonts w:asciiTheme="minorHAnsi" w:hAnsiTheme="minorHAnsi" w:cstheme="minorHAnsi"/>
        </w:rPr>
      </w:pPr>
    </w:p>
    <w:p w14:paraId="40817F55" w14:textId="25C55FAB" w:rsidR="00804BF8" w:rsidRDefault="002F411D" w:rsidP="00804BF8">
      <w:pPr>
        <w:pStyle w:val="editable-transcript-segment"/>
        <w:spacing w:before="0" w:beforeAutospacing="0" w:after="0" w:afterAutospacing="0"/>
        <w:rPr>
          <w:rStyle w:val="editable-transcript-item"/>
          <w:rFonts w:asciiTheme="minorHAnsi" w:hAnsiTheme="minorHAnsi" w:cstheme="minorHAnsi"/>
        </w:rPr>
      </w:pPr>
      <w:r>
        <w:rPr>
          <w:rStyle w:val="editable-transcript-item"/>
          <w:rFonts w:asciiTheme="minorHAnsi" w:hAnsiTheme="minorHAnsi" w:cstheme="minorHAnsi"/>
        </w:rPr>
        <w:t xml:space="preserve">Reyna and </w:t>
      </w:r>
      <w:r>
        <w:rPr>
          <w:rStyle w:val="editable-transcript-item"/>
          <w:rFonts w:asciiTheme="minorHAnsi" w:hAnsiTheme="minorHAnsi" w:cstheme="minorHAnsi"/>
        </w:rPr>
        <w:t xml:space="preserve">Aaron Polacek </w:t>
      </w:r>
      <w:r>
        <w:rPr>
          <w:rStyle w:val="editable-transcript-item"/>
          <w:rFonts w:asciiTheme="minorHAnsi" w:hAnsiTheme="minorHAnsi" w:cstheme="minorHAnsi"/>
        </w:rPr>
        <w:t xml:space="preserve">also discussed </w:t>
      </w:r>
      <w:r w:rsidR="00164AE9">
        <w:rPr>
          <w:rStyle w:val="editable-transcript-item"/>
          <w:rFonts w:asciiTheme="minorHAnsi" w:hAnsiTheme="minorHAnsi" w:cstheme="minorHAnsi"/>
        </w:rPr>
        <w:t xml:space="preserve">how </w:t>
      </w:r>
      <w:r>
        <w:rPr>
          <w:rStyle w:val="editable-transcript-item"/>
          <w:rFonts w:asciiTheme="minorHAnsi" w:hAnsiTheme="minorHAnsi" w:cstheme="minorHAnsi"/>
        </w:rPr>
        <w:t xml:space="preserve">the </w:t>
      </w:r>
      <w:r w:rsidR="00164AE9">
        <w:rPr>
          <w:rStyle w:val="editable-transcript-item"/>
          <w:rFonts w:asciiTheme="minorHAnsi" w:hAnsiTheme="minorHAnsi" w:cstheme="minorHAnsi"/>
        </w:rPr>
        <w:t xml:space="preserve">National Council </w:t>
      </w:r>
      <w:r w:rsidR="008F1E29">
        <w:rPr>
          <w:rStyle w:val="editable-transcript-item"/>
          <w:rFonts w:asciiTheme="minorHAnsi" w:hAnsiTheme="minorHAnsi" w:cstheme="minorHAnsi"/>
        </w:rPr>
        <w:t>plans to</w:t>
      </w:r>
      <w:r w:rsidR="00164AE9">
        <w:rPr>
          <w:rStyle w:val="editable-transcript-item"/>
          <w:rFonts w:asciiTheme="minorHAnsi" w:hAnsiTheme="minorHAnsi" w:cstheme="minorHAnsi"/>
        </w:rPr>
        <w:t xml:space="preserve"> </w:t>
      </w:r>
      <w:r w:rsidR="008F1E29">
        <w:rPr>
          <w:rStyle w:val="editable-transcript-item"/>
          <w:rFonts w:asciiTheme="minorHAnsi" w:hAnsiTheme="minorHAnsi" w:cstheme="minorHAnsi"/>
        </w:rPr>
        <w:t xml:space="preserve">assist </w:t>
      </w:r>
      <w:r>
        <w:rPr>
          <w:rStyle w:val="editable-transcript-item"/>
          <w:rFonts w:asciiTheme="minorHAnsi" w:hAnsiTheme="minorHAnsi" w:cstheme="minorHAnsi"/>
        </w:rPr>
        <w:t>A</w:t>
      </w:r>
      <w:r w:rsidR="00164AE9">
        <w:rPr>
          <w:rStyle w:val="editable-transcript-item"/>
          <w:rFonts w:asciiTheme="minorHAnsi" w:hAnsiTheme="minorHAnsi" w:cstheme="minorHAnsi"/>
        </w:rPr>
        <w:t xml:space="preserve">ssociation </w:t>
      </w:r>
      <w:r>
        <w:rPr>
          <w:rStyle w:val="editable-transcript-item"/>
          <w:rFonts w:asciiTheme="minorHAnsi" w:hAnsiTheme="minorHAnsi" w:cstheme="minorHAnsi"/>
        </w:rPr>
        <w:t>E</w:t>
      </w:r>
      <w:r w:rsidR="00164AE9">
        <w:rPr>
          <w:rStyle w:val="editable-transcript-item"/>
          <w:rFonts w:asciiTheme="minorHAnsi" w:hAnsiTheme="minorHAnsi" w:cstheme="minorHAnsi"/>
        </w:rPr>
        <w:t xml:space="preserve">xecutives </w:t>
      </w:r>
      <w:r w:rsidR="008F1E29">
        <w:rPr>
          <w:rStyle w:val="editable-transcript-item"/>
          <w:rFonts w:asciiTheme="minorHAnsi" w:hAnsiTheme="minorHAnsi" w:cstheme="minorHAnsi"/>
        </w:rPr>
        <w:t xml:space="preserve">in efforts to </w:t>
      </w:r>
      <w:r w:rsidR="00164AE9">
        <w:rPr>
          <w:rStyle w:val="editable-transcript-item"/>
          <w:rFonts w:asciiTheme="minorHAnsi" w:hAnsiTheme="minorHAnsi" w:cstheme="minorHAnsi"/>
        </w:rPr>
        <w:t xml:space="preserve">protect and grow the public mental health and substance use </w:t>
      </w:r>
      <w:r w:rsidR="00AF5130">
        <w:rPr>
          <w:rStyle w:val="editable-transcript-item"/>
          <w:rFonts w:asciiTheme="minorHAnsi" w:hAnsiTheme="minorHAnsi" w:cstheme="minorHAnsi"/>
        </w:rPr>
        <w:t xml:space="preserve">managed care </w:t>
      </w:r>
      <w:r w:rsidR="00164AE9">
        <w:rPr>
          <w:rStyle w:val="editable-transcript-item"/>
          <w:rFonts w:asciiTheme="minorHAnsi" w:hAnsiTheme="minorHAnsi" w:cstheme="minorHAnsi"/>
        </w:rPr>
        <w:t>system with a</w:t>
      </w:r>
      <w:r w:rsidR="008F1E29">
        <w:rPr>
          <w:rStyle w:val="editable-transcript-item"/>
          <w:rFonts w:asciiTheme="minorHAnsi" w:hAnsiTheme="minorHAnsi" w:cstheme="minorHAnsi"/>
        </w:rPr>
        <w:t>n upcoming</w:t>
      </w:r>
      <w:r w:rsidR="00164AE9">
        <w:rPr>
          <w:rStyle w:val="editable-transcript-item"/>
          <w:rFonts w:asciiTheme="minorHAnsi" w:hAnsiTheme="minorHAnsi" w:cstheme="minorHAnsi"/>
        </w:rPr>
        <w:t xml:space="preserve"> </w:t>
      </w:r>
      <w:r w:rsidR="008F1E29">
        <w:rPr>
          <w:rStyle w:val="editable-transcript-item"/>
          <w:rFonts w:asciiTheme="minorHAnsi" w:hAnsiTheme="minorHAnsi" w:cstheme="minorHAnsi"/>
        </w:rPr>
        <w:t xml:space="preserve">report and </w:t>
      </w:r>
      <w:r w:rsidR="00164AE9">
        <w:rPr>
          <w:rStyle w:val="editable-transcript-item"/>
          <w:rFonts w:asciiTheme="minorHAnsi" w:hAnsiTheme="minorHAnsi" w:cstheme="minorHAnsi"/>
        </w:rPr>
        <w:t xml:space="preserve">resource </w:t>
      </w:r>
      <w:r w:rsidR="008F1E29">
        <w:rPr>
          <w:rStyle w:val="editable-transcript-item"/>
          <w:rFonts w:asciiTheme="minorHAnsi" w:hAnsiTheme="minorHAnsi" w:cstheme="minorHAnsi"/>
        </w:rPr>
        <w:t>“playbook</w:t>
      </w:r>
      <w:r w:rsidR="00164AE9">
        <w:rPr>
          <w:rStyle w:val="editable-transcript-item"/>
          <w:rFonts w:asciiTheme="minorHAnsi" w:hAnsiTheme="minorHAnsi" w:cstheme="minorHAnsi"/>
        </w:rPr>
        <w:t>.</w:t>
      </w:r>
      <w:r w:rsidR="008F1E29">
        <w:rPr>
          <w:rStyle w:val="editable-transcript-item"/>
          <w:rFonts w:asciiTheme="minorHAnsi" w:hAnsiTheme="minorHAnsi" w:cstheme="minorHAnsi"/>
        </w:rPr>
        <w:t>”</w:t>
      </w:r>
      <w:r w:rsidR="00164AE9">
        <w:rPr>
          <w:rStyle w:val="editable-transcript-item"/>
          <w:rFonts w:asciiTheme="minorHAnsi" w:hAnsiTheme="minorHAnsi" w:cstheme="minorHAnsi"/>
        </w:rPr>
        <w:t xml:space="preserve"> </w:t>
      </w:r>
    </w:p>
    <w:p w14:paraId="4DB288D4" w14:textId="77777777" w:rsidR="00804BF8" w:rsidRPr="00804BF8" w:rsidRDefault="00804BF8" w:rsidP="00804BF8">
      <w:pPr>
        <w:pStyle w:val="editable-transcript-segment"/>
        <w:spacing w:before="0" w:beforeAutospacing="0" w:after="0" w:afterAutospacing="0"/>
        <w:rPr>
          <w:rFonts w:asciiTheme="minorHAnsi" w:hAnsiTheme="minorHAnsi" w:cstheme="minorHAnsi"/>
        </w:rPr>
      </w:pPr>
    </w:p>
    <w:p w14:paraId="1775357E" w14:textId="3F7B35EC" w:rsidR="00C97B09" w:rsidRPr="008F1E29" w:rsidRDefault="002F411D" w:rsidP="00804BF8">
      <w:pPr>
        <w:rPr>
          <w:rFonts w:eastAsia="Calibri" w:cstheme="minorHAnsi"/>
          <w:b/>
          <w:bCs/>
        </w:rPr>
      </w:pPr>
      <w:r w:rsidRPr="002F411D">
        <w:rPr>
          <w:rFonts w:eastAsia="Calibri" w:cstheme="minorHAnsi"/>
          <w:b/>
          <w:bCs/>
          <w:u w:val="single"/>
        </w:rPr>
        <w:t>Member Insights Report</w:t>
      </w:r>
      <w:r>
        <w:rPr>
          <w:rFonts w:eastAsia="Calibri" w:cstheme="minorHAnsi"/>
          <w:b/>
          <w:bCs/>
        </w:rPr>
        <w:t xml:space="preserve"> - </w:t>
      </w:r>
      <w:r w:rsidR="00C97B09" w:rsidRPr="002F411D">
        <w:rPr>
          <w:rFonts w:eastAsia="Calibri" w:cstheme="minorHAnsi"/>
        </w:rPr>
        <w:t>Chris Coughlin</w:t>
      </w:r>
      <w:r>
        <w:rPr>
          <w:rFonts w:eastAsia="Calibri" w:cstheme="minorHAnsi"/>
        </w:rPr>
        <w:t>, Heather Jefferis,</w:t>
      </w:r>
      <w:r w:rsidR="003B7A47" w:rsidRPr="002F411D">
        <w:rPr>
          <w:rFonts w:eastAsia="Calibri" w:cstheme="minorHAnsi"/>
        </w:rPr>
        <w:t xml:space="preserve"> Vik Vishnubhakta</w:t>
      </w:r>
      <w:r>
        <w:rPr>
          <w:rFonts w:eastAsia="Calibri" w:cstheme="minorHAnsi"/>
        </w:rPr>
        <w:t xml:space="preserve"> - </w:t>
      </w:r>
    </w:p>
    <w:p w14:paraId="68AE29B6" w14:textId="174E3332" w:rsidR="00AF5130" w:rsidRDefault="00C97B09" w:rsidP="00804BF8">
      <w:pPr>
        <w:rPr>
          <w:rFonts w:eastAsia="Calibri" w:cstheme="minorHAnsi"/>
        </w:rPr>
      </w:pPr>
      <w:r>
        <w:rPr>
          <w:rFonts w:eastAsia="Calibri" w:cstheme="minorHAnsi"/>
        </w:rPr>
        <w:lastRenderedPageBreak/>
        <w:t xml:space="preserve">Chris provided an </w:t>
      </w:r>
      <w:r w:rsidR="00AF5130">
        <w:rPr>
          <w:rFonts w:eastAsia="Calibri" w:cstheme="minorHAnsi"/>
        </w:rPr>
        <w:t xml:space="preserve">overview of the </w:t>
      </w:r>
      <w:r>
        <w:rPr>
          <w:rFonts w:eastAsia="Calibri" w:cstheme="minorHAnsi"/>
        </w:rPr>
        <w:t xml:space="preserve">Annual </w:t>
      </w:r>
      <w:bookmarkStart w:id="2" w:name="_Hlk127822792"/>
      <w:r>
        <w:rPr>
          <w:rFonts w:eastAsia="Calibri" w:cstheme="minorHAnsi"/>
        </w:rPr>
        <w:t xml:space="preserve">Member Insights </w:t>
      </w:r>
      <w:r w:rsidR="00AF5130">
        <w:rPr>
          <w:rFonts w:eastAsia="Calibri" w:cstheme="minorHAnsi"/>
        </w:rPr>
        <w:t>R</w:t>
      </w:r>
      <w:r>
        <w:rPr>
          <w:rFonts w:eastAsia="Calibri" w:cstheme="minorHAnsi"/>
        </w:rPr>
        <w:t>eport</w:t>
      </w:r>
      <w:bookmarkEnd w:id="2"/>
      <w:r w:rsidR="00AF5130">
        <w:rPr>
          <w:rFonts w:eastAsia="Calibri" w:cstheme="minorHAnsi"/>
        </w:rPr>
        <w:t xml:space="preserve"> which analyzes 990 tax return data from National Council members</w:t>
      </w:r>
      <w:r>
        <w:rPr>
          <w:rFonts w:eastAsia="Calibri" w:cstheme="minorHAnsi"/>
        </w:rPr>
        <w:t xml:space="preserve">. </w:t>
      </w:r>
      <w:r w:rsidR="00AF5130">
        <w:rPr>
          <w:rFonts w:eastAsia="Calibri" w:cstheme="minorHAnsi"/>
        </w:rPr>
        <w:t xml:space="preserve">Our </w:t>
      </w:r>
      <w:r>
        <w:rPr>
          <w:rFonts w:eastAsia="Calibri" w:cstheme="minorHAnsi"/>
        </w:rPr>
        <w:t xml:space="preserve">data consultant, </w:t>
      </w:r>
      <w:r w:rsidR="003B7A47" w:rsidRPr="003B7A47">
        <w:rPr>
          <w:rFonts w:eastAsia="Calibri" w:cstheme="minorHAnsi"/>
        </w:rPr>
        <w:t>Vik Vishnubhakta</w:t>
      </w:r>
      <w:r w:rsidR="00AF5130">
        <w:rPr>
          <w:rFonts w:eastAsia="Calibri" w:cstheme="minorHAnsi"/>
        </w:rPr>
        <w:t>,</w:t>
      </w:r>
      <w:r w:rsidR="003B7A47">
        <w:rPr>
          <w:rFonts w:eastAsia="Calibri" w:cstheme="minorHAnsi"/>
        </w:rPr>
        <w:t xml:space="preserve"> </w:t>
      </w:r>
      <w:r w:rsidR="00AF5130">
        <w:rPr>
          <w:rFonts w:eastAsia="Calibri" w:cstheme="minorHAnsi"/>
        </w:rPr>
        <w:t xml:space="preserve">described the report’s main findings. Heather Jefferies described how she has used data from the report as part of advocacy efforts in Oregon.  </w:t>
      </w:r>
    </w:p>
    <w:p w14:paraId="3DED5E84" w14:textId="77777777" w:rsidR="006A4FB8" w:rsidRPr="006A4FB8" w:rsidRDefault="006A4FB8" w:rsidP="00804BF8">
      <w:pPr>
        <w:rPr>
          <w:rFonts w:eastAsia="Calibri" w:cstheme="minorHAnsi"/>
        </w:rPr>
      </w:pPr>
    </w:p>
    <w:p w14:paraId="6904B529" w14:textId="74D076EC" w:rsidR="00B94D13" w:rsidRPr="002F411D" w:rsidRDefault="00D07D65" w:rsidP="00804BF8">
      <w:pPr>
        <w:rPr>
          <w:rFonts w:eastAsia="Calibri" w:cstheme="minorHAnsi"/>
        </w:rPr>
      </w:pPr>
      <w:r w:rsidRPr="00D07D65">
        <w:rPr>
          <w:rFonts w:eastAsia="Calibri" w:cstheme="minorHAnsi"/>
          <w:b/>
          <w:bCs/>
          <w:u w:val="single"/>
        </w:rPr>
        <w:t>CDC Overdose Reduction Grant Opportunity</w:t>
      </w:r>
      <w:r>
        <w:rPr>
          <w:rFonts w:eastAsia="Calibri" w:cstheme="minorHAnsi"/>
        </w:rPr>
        <w:t xml:space="preserve"> - </w:t>
      </w:r>
      <w:r w:rsidR="0073316F" w:rsidRPr="002F411D">
        <w:rPr>
          <w:rFonts w:eastAsia="Calibri" w:cstheme="minorHAnsi"/>
        </w:rPr>
        <w:t>Taslim van Hattum</w:t>
      </w:r>
    </w:p>
    <w:p w14:paraId="57541869" w14:textId="6FCCA190" w:rsidR="006A4FB8" w:rsidRDefault="00BC1CFE" w:rsidP="008F1E29">
      <w:pPr>
        <w:ind w:right="-450"/>
        <w:rPr>
          <w:rFonts w:eastAsia="Calibri" w:cstheme="minorHAnsi"/>
        </w:rPr>
      </w:pPr>
      <w:r>
        <w:rPr>
          <w:rFonts w:eastAsia="Calibri" w:cstheme="minorHAnsi"/>
        </w:rPr>
        <w:t xml:space="preserve">Taslim provided information regarding </w:t>
      </w:r>
      <w:r w:rsidR="008F1E29">
        <w:rPr>
          <w:rFonts w:eastAsia="Calibri" w:cstheme="minorHAnsi"/>
        </w:rPr>
        <w:t xml:space="preserve">a </w:t>
      </w:r>
      <w:r w:rsidR="00D07D65">
        <w:rPr>
          <w:rFonts w:eastAsia="Calibri" w:cstheme="minorHAnsi"/>
        </w:rPr>
        <w:t xml:space="preserve">CDC </w:t>
      </w:r>
      <w:r>
        <w:rPr>
          <w:rFonts w:eastAsia="Calibri" w:cstheme="minorHAnsi"/>
        </w:rPr>
        <w:t xml:space="preserve">request for applications </w:t>
      </w:r>
      <w:r w:rsidR="008F1E29">
        <w:rPr>
          <w:rFonts w:eastAsia="Calibri" w:cstheme="minorHAnsi"/>
        </w:rPr>
        <w:t xml:space="preserve">and </w:t>
      </w:r>
      <w:r w:rsidR="00D07D65">
        <w:rPr>
          <w:rFonts w:eastAsia="Calibri" w:cstheme="minorHAnsi"/>
        </w:rPr>
        <w:t xml:space="preserve">grant </w:t>
      </w:r>
      <w:r>
        <w:rPr>
          <w:rFonts w:eastAsia="Calibri" w:cstheme="minorHAnsi"/>
        </w:rPr>
        <w:t>opportunity</w:t>
      </w:r>
      <w:r w:rsidR="00D07D65">
        <w:rPr>
          <w:rFonts w:eastAsia="Calibri" w:cstheme="minorHAnsi"/>
        </w:rPr>
        <w:t xml:space="preserve"> on</w:t>
      </w:r>
      <w:r w:rsidR="00D07D65" w:rsidRPr="00D07D65">
        <w:rPr>
          <w:rFonts w:eastAsia="Calibri" w:cstheme="minorHAnsi"/>
        </w:rPr>
        <w:t xml:space="preserve"> prevent</w:t>
      </w:r>
      <w:r w:rsidR="00D07D65">
        <w:rPr>
          <w:rFonts w:eastAsia="Calibri" w:cstheme="minorHAnsi"/>
        </w:rPr>
        <w:t>ing</w:t>
      </w:r>
      <w:r w:rsidR="00D07D65" w:rsidRPr="00D07D65">
        <w:rPr>
          <w:rFonts w:eastAsia="Calibri" w:cstheme="minorHAnsi"/>
        </w:rPr>
        <w:t xml:space="preserve"> and reduc</w:t>
      </w:r>
      <w:r w:rsidR="00D07D65">
        <w:rPr>
          <w:rFonts w:eastAsia="Calibri" w:cstheme="minorHAnsi"/>
        </w:rPr>
        <w:t>ing</w:t>
      </w:r>
      <w:r w:rsidR="00D07D65" w:rsidRPr="00D07D65">
        <w:rPr>
          <w:rFonts w:eastAsia="Calibri" w:cstheme="minorHAnsi"/>
        </w:rPr>
        <w:t xml:space="preserve"> overdose and other drug-related harms through innovative harm reduction strategies</w:t>
      </w:r>
      <w:r w:rsidR="00D07D65">
        <w:rPr>
          <w:rFonts w:eastAsia="Calibri" w:cstheme="minorHAnsi"/>
        </w:rPr>
        <w:t>.</w:t>
      </w:r>
      <w:r w:rsidR="0073316F">
        <w:rPr>
          <w:rFonts w:eastAsia="Calibri" w:cstheme="minorHAnsi"/>
        </w:rPr>
        <w:t xml:space="preserve"> </w:t>
      </w:r>
      <w:r w:rsidR="00D07D65">
        <w:rPr>
          <w:rFonts w:eastAsia="Calibri" w:cstheme="minorHAnsi"/>
        </w:rPr>
        <w:t xml:space="preserve">Please contact </w:t>
      </w:r>
      <w:r w:rsidR="00D07D65" w:rsidRPr="006A4FB8">
        <w:rPr>
          <w:rFonts w:eastAsia="Calibri" w:cstheme="minorHAnsi"/>
        </w:rPr>
        <w:t>Taslim van Hattum</w:t>
      </w:r>
      <w:r w:rsidR="00D07D65">
        <w:rPr>
          <w:rFonts w:eastAsia="Calibri" w:cstheme="minorHAnsi"/>
        </w:rPr>
        <w:t xml:space="preserve"> with questions at </w:t>
      </w:r>
      <w:hyperlink r:id="rId7" w:history="1">
        <w:r w:rsidR="00D07D65" w:rsidRPr="00221EC8">
          <w:rPr>
            <w:rStyle w:val="Hyperlink"/>
            <w:rFonts w:eastAsia="Calibri" w:cstheme="minorHAnsi"/>
          </w:rPr>
          <w:t>taslimvh@thenationalcouncil.org</w:t>
        </w:r>
      </w:hyperlink>
      <w:r w:rsidR="00804BF8">
        <w:rPr>
          <w:rFonts w:eastAsia="Calibri" w:cstheme="minorHAnsi"/>
        </w:rPr>
        <w:t>.</w:t>
      </w:r>
    </w:p>
    <w:p w14:paraId="004CD237" w14:textId="77777777" w:rsidR="0073316F" w:rsidRPr="0073316F" w:rsidRDefault="0073316F" w:rsidP="00804BF8">
      <w:pPr>
        <w:rPr>
          <w:rFonts w:eastAsia="Calibri" w:cstheme="minorHAnsi"/>
        </w:rPr>
      </w:pPr>
    </w:p>
    <w:p w14:paraId="756DF5E2" w14:textId="7C6F33EA" w:rsidR="002F411D" w:rsidRDefault="00483537" w:rsidP="00804BF8">
      <w:pPr>
        <w:rPr>
          <w:rFonts w:eastAsia="Calibri" w:cstheme="minorHAnsi"/>
        </w:rPr>
      </w:pPr>
      <w:r w:rsidRPr="002F411D">
        <w:rPr>
          <w:rFonts w:eastAsia="Calibri" w:cstheme="minorHAnsi"/>
          <w:b/>
          <w:bCs/>
          <w:u w:val="single"/>
        </w:rPr>
        <w:t>NatCon23 Update</w:t>
      </w:r>
      <w:r w:rsidR="008606BC">
        <w:rPr>
          <w:rFonts w:eastAsia="Calibri" w:cstheme="minorHAnsi"/>
        </w:rPr>
        <w:t xml:space="preserve"> –</w:t>
      </w:r>
      <w:r w:rsidR="002F411D">
        <w:rPr>
          <w:rFonts w:eastAsia="Calibri" w:cstheme="minorHAnsi"/>
        </w:rPr>
        <w:t xml:space="preserve"> </w:t>
      </w:r>
      <w:r w:rsidR="002F411D" w:rsidRPr="002F411D">
        <w:rPr>
          <w:rFonts w:eastAsia="Calibri" w:cstheme="minorHAnsi"/>
        </w:rPr>
        <w:t>Deanna Roepke</w:t>
      </w:r>
    </w:p>
    <w:p w14:paraId="5B4E1731" w14:textId="0A5F2B08" w:rsidR="00804BF8" w:rsidRPr="002F411D" w:rsidRDefault="00804BF8" w:rsidP="00804BF8">
      <w:pPr>
        <w:rPr>
          <w:rFonts w:eastAsia="Calibri" w:cstheme="minorHAnsi"/>
        </w:rPr>
      </w:pPr>
      <w:r>
        <w:rPr>
          <w:rFonts w:eastAsia="Calibri" w:cstheme="minorHAnsi"/>
        </w:rPr>
        <w:t xml:space="preserve">Deanna described plans for NatCon23 including key speakers, themes, and opportunities for learning and member engagement </w:t>
      </w:r>
      <w:r w:rsidR="008F1E29">
        <w:rPr>
          <w:rFonts w:eastAsia="Calibri" w:cstheme="minorHAnsi"/>
        </w:rPr>
        <w:t xml:space="preserve">in Los Angeles from </w:t>
      </w:r>
      <w:r>
        <w:rPr>
          <w:rFonts w:eastAsia="Calibri" w:cstheme="minorHAnsi"/>
        </w:rPr>
        <w:t>May 1-3</w:t>
      </w:r>
      <w:r w:rsidR="008F1E29">
        <w:rPr>
          <w:rFonts w:eastAsia="Calibri" w:cstheme="minorHAnsi"/>
        </w:rPr>
        <w:t>.</w:t>
      </w:r>
    </w:p>
    <w:p w14:paraId="0B02D401" w14:textId="77777777" w:rsidR="001F4BA7" w:rsidRPr="0073316F" w:rsidRDefault="001F4BA7" w:rsidP="00804BF8">
      <w:pPr>
        <w:rPr>
          <w:rFonts w:eastAsia="Calibri" w:cstheme="minorHAnsi"/>
        </w:rPr>
      </w:pPr>
    </w:p>
    <w:bookmarkEnd w:id="0"/>
    <w:bookmarkEnd w:id="1"/>
    <w:p w14:paraId="216AA0B6" w14:textId="77777777" w:rsidR="00804BF8" w:rsidRDefault="00804BF8" w:rsidP="00804BF8">
      <w:pPr>
        <w:rPr>
          <w:rFonts w:cstheme="minorHAnsi"/>
          <w:b/>
          <w:bCs/>
          <w:u w:val="single"/>
        </w:rPr>
      </w:pPr>
    </w:p>
    <w:p w14:paraId="6C5863AB" w14:textId="750D7C68" w:rsidR="005E57BB" w:rsidRPr="00B30BF3" w:rsidRDefault="005E57BB" w:rsidP="00804BF8">
      <w:pPr>
        <w:rPr>
          <w:rFonts w:eastAsia="Calibri" w:cstheme="minorHAnsi"/>
        </w:rPr>
      </w:pPr>
      <w:r>
        <w:rPr>
          <w:rFonts w:cstheme="minorHAnsi"/>
          <w:b/>
          <w:bCs/>
          <w:u w:val="single"/>
        </w:rPr>
        <w:t xml:space="preserve">Next Association Executives </w:t>
      </w:r>
      <w:r w:rsidR="006F0E76">
        <w:rPr>
          <w:rFonts w:cstheme="minorHAnsi"/>
          <w:b/>
          <w:bCs/>
          <w:u w:val="single"/>
        </w:rPr>
        <w:t>meeting</w:t>
      </w:r>
    </w:p>
    <w:p w14:paraId="5F3F2C49" w14:textId="3912B72D" w:rsidR="005E57BB" w:rsidRDefault="005E57BB" w:rsidP="00804BF8">
      <w:pPr>
        <w:rPr>
          <w:rFonts w:cstheme="minorHAnsi"/>
        </w:rPr>
      </w:pPr>
      <w:r>
        <w:rPr>
          <w:rFonts w:cstheme="minorHAnsi"/>
        </w:rPr>
        <w:t>The next Association Executives meeting will be on Tuesday,</w:t>
      </w:r>
      <w:r w:rsidR="00451DD9">
        <w:rPr>
          <w:rFonts w:cstheme="minorHAnsi"/>
        </w:rPr>
        <w:t xml:space="preserve"> </w:t>
      </w:r>
      <w:r w:rsidR="00503958">
        <w:rPr>
          <w:rFonts w:cstheme="minorHAnsi"/>
        </w:rPr>
        <w:t>February 21</w:t>
      </w:r>
      <w:r>
        <w:rPr>
          <w:rFonts w:cstheme="minorHAnsi"/>
        </w:rPr>
        <w:t xml:space="preserve">, </w:t>
      </w:r>
      <w:r w:rsidR="004E5D5C">
        <w:rPr>
          <w:rFonts w:cstheme="minorHAnsi"/>
        </w:rPr>
        <w:t>202</w:t>
      </w:r>
      <w:r w:rsidR="001F4BA7">
        <w:rPr>
          <w:rFonts w:cstheme="minorHAnsi"/>
        </w:rPr>
        <w:t>3</w:t>
      </w:r>
      <w:r w:rsidR="004E5D5C">
        <w:rPr>
          <w:rFonts w:cstheme="minorHAnsi"/>
        </w:rPr>
        <w:t>,</w:t>
      </w:r>
      <w:r>
        <w:rPr>
          <w:rFonts w:cstheme="minorHAnsi"/>
        </w:rPr>
        <w:t xml:space="preserve"> from 2</w:t>
      </w:r>
      <w:r w:rsidR="001671B3">
        <w:rPr>
          <w:rFonts w:cstheme="minorHAnsi"/>
        </w:rPr>
        <w:t>:00</w:t>
      </w:r>
      <w:r>
        <w:rPr>
          <w:rFonts w:cstheme="minorHAnsi"/>
        </w:rPr>
        <w:t>-3:</w:t>
      </w:r>
      <w:r w:rsidR="001671B3">
        <w:rPr>
          <w:rFonts w:cstheme="minorHAnsi"/>
        </w:rPr>
        <w:t>00</w:t>
      </w:r>
      <w:r>
        <w:rPr>
          <w:rFonts w:cstheme="minorHAnsi"/>
        </w:rPr>
        <w:t xml:space="preserve"> p.m. ET.</w:t>
      </w:r>
    </w:p>
    <w:p w14:paraId="76A7C606" w14:textId="687FF12B" w:rsidR="003359B6" w:rsidRPr="00323E4F" w:rsidRDefault="003359B6" w:rsidP="00323E4F"/>
    <w:sectPr w:rsidR="003359B6" w:rsidRPr="00323E4F" w:rsidSect="00456CF7">
      <w:headerReference w:type="default" r:id="rId8"/>
      <w:footerReference w:type="default" r:id="rId9"/>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CB2B" w14:textId="77777777" w:rsidR="00F95229" w:rsidRDefault="00F95229" w:rsidP="00565A5A">
      <w:r>
        <w:separator/>
      </w:r>
    </w:p>
  </w:endnote>
  <w:endnote w:type="continuationSeparator" w:id="0">
    <w:p w14:paraId="0A574DFF" w14:textId="77777777" w:rsidR="00F95229" w:rsidRDefault="00F95229" w:rsidP="0056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deal Sans Light">
    <w:altName w:val="Calibri"/>
    <w:panose1 w:val="00000000000000000000"/>
    <w:charset w:val="00"/>
    <w:family w:val="auto"/>
    <w:notTrueType/>
    <w:pitch w:val="variable"/>
    <w:sig w:usb0="A000007F" w:usb1="5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087432"/>
      <w:docPartObj>
        <w:docPartGallery w:val="Page Numbers (Bottom of Page)"/>
        <w:docPartUnique/>
      </w:docPartObj>
    </w:sdtPr>
    <w:sdtEndPr>
      <w:rPr>
        <w:i/>
        <w:iCs/>
        <w:noProof/>
        <w:sz w:val="18"/>
        <w:szCs w:val="18"/>
      </w:rPr>
    </w:sdtEndPr>
    <w:sdtContent>
      <w:p w14:paraId="58E5879D" w14:textId="5AA37E39" w:rsidR="005E57BB" w:rsidRPr="005E57BB" w:rsidRDefault="005E57BB">
        <w:pPr>
          <w:pStyle w:val="Footer"/>
          <w:jc w:val="center"/>
          <w:rPr>
            <w:i/>
            <w:iCs/>
            <w:sz w:val="18"/>
            <w:szCs w:val="18"/>
          </w:rPr>
        </w:pPr>
        <w:r w:rsidRPr="005E57BB">
          <w:rPr>
            <w:i/>
            <w:iCs/>
            <w:sz w:val="18"/>
            <w:szCs w:val="18"/>
          </w:rPr>
          <w:fldChar w:fldCharType="begin"/>
        </w:r>
        <w:r w:rsidRPr="005E57BB">
          <w:rPr>
            <w:i/>
            <w:iCs/>
            <w:sz w:val="18"/>
            <w:szCs w:val="18"/>
          </w:rPr>
          <w:instrText xml:space="preserve"> PAGE   \* MERGEFORMAT </w:instrText>
        </w:r>
        <w:r w:rsidRPr="005E57BB">
          <w:rPr>
            <w:i/>
            <w:iCs/>
            <w:sz w:val="18"/>
            <w:szCs w:val="18"/>
          </w:rPr>
          <w:fldChar w:fldCharType="separate"/>
        </w:r>
        <w:r w:rsidRPr="005E57BB">
          <w:rPr>
            <w:i/>
            <w:iCs/>
            <w:noProof/>
            <w:sz w:val="18"/>
            <w:szCs w:val="18"/>
          </w:rPr>
          <w:t>2</w:t>
        </w:r>
        <w:r w:rsidRPr="005E57BB">
          <w:rPr>
            <w:i/>
            <w:iCs/>
            <w:noProof/>
            <w:sz w:val="18"/>
            <w:szCs w:val="18"/>
          </w:rPr>
          <w:fldChar w:fldCharType="end"/>
        </w:r>
      </w:p>
    </w:sdtContent>
  </w:sdt>
  <w:p w14:paraId="5BFBCEBE" w14:textId="30A584D4" w:rsidR="00E65D7C" w:rsidRDefault="00E65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C4D35" w14:textId="77777777" w:rsidR="00F95229" w:rsidRDefault="00F95229" w:rsidP="00565A5A">
      <w:r>
        <w:separator/>
      </w:r>
    </w:p>
  </w:footnote>
  <w:footnote w:type="continuationSeparator" w:id="0">
    <w:p w14:paraId="0B6675EE" w14:textId="77777777" w:rsidR="00F95229" w:rsidRDefault="00F95229" w:rsidP="0056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F0BC" w14:textId="539E1D12" w:rsidR="00565A5A" w:rsidRPr="00BE2B60" w:rsidRDefault="00B47423" w:rsidP="00624248">
    <w:pPr>
      <w:pStyle w:val="Header"/>
      <w:rPr>
        <w:rFonts w:ascii="Ideal Sans Light" w:hAnsi="Ideal Sans Light"/>
        <w:color w:val="EA5E29"/>
        <w:sz w:val="44"/>
        <w:szCs w:val="44"/>
      </w:rPr>
    </w:pPr>
    <w:r>
      <w:rPr>
        <w:rFonts w:ascii="Ideal Sans Light" w:hAnsi="Ideal Sans Light"/>
        <w:noProof/>
        <w:color w:val="EA5E29"/>
        <w:sz w:val="40"/>
        <w:szCs w:val="40"/>
      </w:rPr>
      <w:drawing>
        <wp:anchor distT="0" distB="0" distL="114300" distR="114300" simplePos="0" relativeHeight="251663360" behindDoc="1" locked="0" layoutInCell="1" allowOverlap="1" wp14:anchorId="6714C895" wp14:editId="2688EB05">
          <wp:simplePos x="0" y="0"/>
          <wp:positionH relativeFrom="column">
            <wp:posOffset>-914400</wp:posOffset>
          </wp:positionH>
          <wp:positionV relativeFrom="paragraph">
            <wp:posOffset>-457200</wp:posOffset>
          </wp:positionV>
          <wp:extent cx="7772400" cy="160019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925028" cy="16316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974"/>
    <w:multiLevelType w:val="hybridMultilevel"/>
    <w:tmpl w:val="432E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B015A"/>
    <w:multiLevelType w:val="hybridMultilevel"/>
    <w:tmpl w:val="26D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36642"/>
    <w:multiLevelType w:val="hybridMultilevel"/>
    <w:tmpl w:val="5DD2B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3775"/>
    <w:multiLevelType w:val="hybridMultilevel"/>
    <w:tmpl w:val="847E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C0247"/>
    <w:multiLevelType w:val="hybridMultilevel"/>
    <w:tmpl w:val="245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02C0C"/>
    <w:multiLevelType w:val="hybridMultilevel"/>
    <w:tmpl w:val="F1F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46BC2"/>
    <w:multiLevelType w:val="hybridMultilevel"/>
    <w:tmpl w:val="6658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B05CF"/>
    <w:multiLevelType w:val="hybridMultilevel"/>
    <w:tmpl w:val="E648E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65ECD"/>
    <w:multiLevelType w:val="hybridMultilevel"/>
    <w:tmpl w:val="6D2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60F9D"/>
    <w:multiLevelType w:val="hybridMultilevel"/>
    <w:tmpl w:val="5EA07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E2211"/>
    <w:multiLevelType w:val="hybridMultilevel"/>
    <w:tmpl w:val="292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0682D"/>
    <w:multiLevelType w:val="hybridMultilevel"/>
    <w:tmpl w:val="CD0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A539E"/>
    <w:multiLevelType w:val="hybridMultilevel"/>
    <w:tmpl w:val="4154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50571"/>
    <w:multiLevelType w:val="hybridMultilevel"/>
    <w:tmpl w:val="BE8C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35F42"/>
    <w:multiLevelType w:val="hybridMultilevel"/>
    <w:tmpl w:val="6898E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C3CBA"/>
    <w:multiLevelType w:val="hybridMultilevel"/>
    <w:tmpl w:val="DF2E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5002601">
    <w:abstractNumId w:val="3"/>
  </w:num>
  <w:num w:numId="2" w16cid:durableId="7101686">
    <w:abstractNumId w:val="8"/>
  </w:num>
  <w:num w:numId="3" w16cid:durableId="1738435935">
    <w:abstractNumId w:val="0"/>
  </w:num>
  <w:num w:numId="4" w16cid:durableId="1889956061">
    <w:abstractNumId w:val="12"/>
  </w:num>
  <w:num w:numId="5" w16cid:durableId="1276016589">
    <w:abstractNumId w:val="14"/>
  </w:num>
  <w:num w:numId="6" w16cid:durableId="1288928800">
    <w:abstractNumId w:val="6"/>
  </w:num>
  <w:num w:numId="7" w16cid:durableId="718940038">
    <w:abstractNumId w:val="15"/>
  </w:num>
  <w:num w:numId="8" w16cid:durableId="1894658761">
    <w:abstractNumId w:val="2"/>
  </w:num>
  <w:num w:numId="9" w16cid:durableId="1294671144">
    <w:abstractNumId w:val="13"/>
  </w:num>
  <w:num w:numId="10" w16cid:durableId="1551379506">
    <w:abstractNumId w:val="10"/>
  </w:num>
  <w:num w:numId="11" w16cid:durableId="397439943">
    <w:abstractNumId w:val="11"/>
  </w:num>
  <w:num w:numId="12" w16cid:durableId="2070416685">
    <w:abstractNumId w:val="7"/>
  </w:num>
  <w:num w:numId="13" w16cid:durableId="874343820">
    <w:abstractNumId w:val="9"/>
  </w:num>
  <w:num w:numId="14" w16cid:durableId="592662287">
    <w:abstractNumId w:val="5"/>
  </w:num>
  <w:num w:numId="15" w16cid:durableId="801772709">
    <w:abstractNumId w:val="4"/>
  </w:num>
  <w:num w:numId="16" w16cid:durableId="692263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5A"/>
    <w:rsid w:val="00040548"/>
    <w:rsid w:val="00046A4F"/>
    <w:rsid w:val="00053891"/>
    <w:rsid w:val="00055772"/>
    <w:rsid w:val="0005620C"/>
    <w:rsid w:val="000578FF"/>
    <w:rsid w:val="000616A1"/>
    <w:rsid w:val="00063E19"/>
    <w:rsid w:val="00065B82"/>
    <w:rsid w:val="0007100C"/>
    <w:rsid w:val="00073D89"/>
    <w:rsid w:val="000905C2"/>
    <w:rsid w:val="000974E5"/>
    <w:rsid w:val="000C445F"/>
    <w:rsid w:val="000C7A74"/>
    <w:rsid w:val="000E15D2"/>
    <w:rsid w:val="000E4E72"/>
    <w:rsid w:val="000E52B0"/>
    <w:rsid w:val="000F57B3"/>
    <w:rsid w:val="000F6514"/>
    <w:rsid w:val="000F70DE"/>
    <w:rsid w:val="00100E4B"/>
    <w:rsid w:val="00103F54"/>
    <w:rsid w:val="00104E77"/>
    <w:rsid w:val="001156B7"/>
    <w:rsid w:val="00127DE4"/>
    <w:rsid w:val="00135EB8"/>
    <w:rsid w:val="00135F3D"/>
    <w:rsid w:val="00140B7A"/>
    <w:rsid w:val="00141F3D"/>
    <w:rsid w:val="0014518F"/>
    <w:rsid w:val="0015689E"/>
    <w:rsid w:val="00164AE9"/>
    <w:rsid w:val="001671B3"/>
    <w:rsid w:val="00171A7F"/>
    <w:rsid w:val="00172F49"/>
    <w:rsid w:val="00185482"/>
    <w:rsid w:val="0019109F"/>
    <w:rsid w:val="001924C6"/>
    <w:rsid w:val="00195157"/>
    <w:rsid w:val="001B0E5F"/>
    <w:rsid w:val="001C1E01"/>
    <w:rsid w:val="001F4BA7"/>
    <w:rsid w:val="00200F8A"/>
    <w:rsid w:val="00203B9D"/>
    <w:rsid w:val="00205584"/>
    <w:rsid w:val="0022638E"/>
    <w:rsid w:val="002319E8"/>
    <w:rsid w:val="00234F81"/>
    <w:rsid w:val="00240073"/>
    <w:rsid w:val="002572FD"/>
    <w:rsid w:val="00261292"/>
    <w:rsid w:val="002801A4"/>
    <w:rsid w:val="00294E00"/>
    <w:rsid w:val="00295CF9"/>
    <w:rsid w:val="002A2952"/>
    <w:rsid w:val="002B2D5C"/>
    <w:rsid w:val="002B5DF4"/>
    <w:rsid w:val="002B695F"/>
    <w:rsid w:val="002C00CF"/>
    <w:rsid w:val="002D0BBD"/>
    <w:rsid w:val="002E48CF"/>
    <w:rsid w:val="002F411D"/>
    <w:rsid w:val="00302DA5"/>
    <w:rsid w:val="0031549F"/>
    <w:rsid w:val="00323E4F"/>
    <w:rsid w:val="00324F11"/>
    <w:rsid w:val="00325C7F"/>
    <w:rsid w:val="003359B6"/>
    <w:rsid w:val="00343364"/>
    <w:rsid w:val="00371C9E"/>
    <w:rsid w:val="00372457"/>
    <w:rsid w:val="003737A0"/>
    <w:rsid w:val="003759E4"/>
    <w:rsid w:val="0037787D"/>
    <w:rsid w:val="003932E8"/>
    <w:rsid w:val="003B49F0"/>
    <w:rsid w:val="003B5618"/>
    <w:rsid w:val="003B67C6"/>
    <w:rsid w:val="003B7A47"/>
    <w:rsid w:val="003B7A74"/>
    <w:rsid w:val="003C3D44"/>
    <w:rsid w:val="003E6D06"/>
    <w:rsid w:val="00400554"/>
    <w:rsid w:val="004110EF"/>
    <w:rsid w:val="00417118"/>
    <w:rsid w:val="00451DD9"/>
    <w:rsid w:val="004568F2"/>
    <w:rsid w:val="00456CF7"/>
    <w:rsid w:val="004615BE"/>
    <w:rsid w:val="00483537"/>
    <w:rsid w:val="00485B76"/>
    <w:rsid w:val="004B32C3"/>
    <w:rsid w:val="004B49C4"/>
    <w:rsid w:val="004B6909"/>
    <w:rsid w:val="004C29D5"/>
    <w:rsid w:val="004D1642"/>
    <w:rsid w:val="004D1C69"/>
    <w:rsid w:val="004D23F6"/>
    <w:rsid w:val="004D3395"/>
    <w:rsid w:val="004D7583"/>
    <w:rsid w:val="004D7936"/>
    <w:rsid w:val="004E4183"/>
    <w:rsid w:val="004E5D5C"/>
    <w:rsid w:val="004E7E93"/>
    <w:rsid w:val="00503958"/>
    <w:rsid w:val="005265E4"/>
    <w:rsid w:val="00531E4F"/>
    <w:rsid w:val="00545CBF"/>
    <w:rsid w:val="00551386"/>
    <w:rsid w:val="00565A5A"/>
    <w:rsid w:val="00570C61"/>
    <w:rsid w:val="005915F5"/>
    <w:rsid w:val="00592816"/>
    <w:rsid w:val="00593513"/>
    <w:rsid w:val="005B06D5"/>
    <w:rsid w:val="005B0849"/>
    <w:rsid w:val="005B6140"/>
    <w:rsid w:val="005D0BDA"/>
    <w:rsid w:val="005D5F19"/>
    <w:rsid w:val="005E57BB"/>
    <w:rsid w:val="005E60FD"/>
    <w:rsid w:val="006076C6"/>
    <w:rsid w:val="00624248"/>
    <w:rsid w:val="006247CB"/>
    <w:rsid w:val="006278B7"/>
    <w:rsid w:val="00634A98"/>
    <w:rsid w:val="00645E51"/>
    <w:rsid w:val="00650D09"/>
    <w:rsid w:val="00657460"/>
    <w:rsid w:val="00661035"/>
    <w:rsid w:val="006712AA"/>
    <w:rsid w:val="00683702"/>
    <w:rsid w:val="006A4FB8"/>
    <w:rsid w:val="006B05FD"/>
    <w:rsid w:val="006D619F"/>
    <w:rsid w:val="006F0E76"/>
    <w:rsid w:val="0071029C"/>
    <w:rsid w:val="00721719"/>
    <w:rsid w:val="007226CD"/>
    <w:rsid w:val="00723D39"/>
    <w:rsid w:val="007307F6"/>
    <w:rsid w:val="007316DF"/>
    <w:rsid w:val="0073316F"/>
    <w:rsid w:val="00734324"/>
    <w:rsid w:val="00772CA3"/>
    <w:rsid w:val="00777ADC"/>
    <w:rsid w:val="007849E9"/>
    <w:rsid w:val="007961E1"/>
    <w:rsid w:val="00796B76"/>
    <w:rsid w:val="007A1DA2"/>
    <w:rsid w:val="007A5F5C"/>
    <w:rsid w:val="007B0C47"/>
    <w:rsid w:val="007B3415"/>
    <w:rsid w:val="007B623D"/>
    <w:rsid w:val="007C485B"/>
    <w:rsid w:val="007D300D"/>
    <w:rsid w:val="007E1C1A"/>
    <w:rsid w:val="007E27B9"/>
    <w:rsid w:val="007F2453"/>
    <w:rsid w:val="007F394F"/>
    <w:rsid w:val="00804BF8"/>
    <w:rsid w:val="008112E2"/>
    <w:rsid w:val="0081509A"/>
    <w:rsid w:val="008265D9"/>
    <w:rsid w:val="00826662"/>
    <w:rsid w:val="008300F2"/>
    <w:rsid w:val="00834B0E"/>
    <w:rsid w:val="008577A9"/>
    <w:rsid w:val="008606BC"/>
    <w:rsid w:val="0086209D"/>
    <w:rsid w:val="00863D0F"/>
    <w:rsid w:val="0087279D"/>
    <w:rsid w:val="008770BD"/>
    <w:rsid w:val="008822B5"/>
    <w:rsid w:val="00882996"/>
    <w:rsid w:val="00883AFB"/>
    <w:rsid w:val="00884415"/>
    <w:rsid w:val="008A025C"/>
    <w:rsid w:val="008A2EBB"/>
    <w:rsid w:val="008B1A8D"/>
    <w:rsid w:val="008C29B9"/>
    <w:rsid w:val="008C2BBE"/>
    <w:rsid w:val="008C5857"/>
    <w:rsid w:val="008D673C"/>
    <w:rsid w:val="008D7417"/>
    <w:rsid w:val="008F14DA"/>
    <w:rsid w:val="008F1E29"/>
    <w:rsid w:val="008F2616"/>
    <w:rsid w:val="008F5DB2"/>
    <w:rsid w:val="009075C2"/>
    <w:rsid w:val="00920D39"/>
    <w:rsid w:val="00930C21"/>
    <w:rsid w:val="00932512"/>
    <w:rsid w:val="00940DFB"/>
    <w:rsid w:val="00942BCF"/>
    <w:rsid w:val="00943D0F"/>
    <w:rsid w:val="009449DE"/>
    <w:rsid w:val="0096686E"/>
    <w:rsid w:val="00980C58"/>
    <w:rsid w:val="009A57ED"/>
    <w:rsid w:val="009B435E"/>
    <w:rsid w:val="009C17C9"/>
    <w:rsid w:val="009E6360"/>
    <w:rsid w:val="00A101BF"/>
    <w:rsid w:val="00A1032C"/>
    <w:rsid w:val="00A15F59"/>
    <w:rsid w:val="00A24446"/>
    <w:rsid w:val="00A815A4"/>
    <w:rsid w:val="00A91142"/>
    <w:rsid w:val="00A946E2"/>
    <w:rsid w:val="00AA5139"/>
    <w:rsid w:val="00AA64C7"/>
    <w:rsid w:val="00AB1A1F"/>
    <w:rsid w:val="00AB2BA0"/>
    <w:rsid w:val="00AB71A0"/>
    <w:rsid w:val="00AF5130"/>
    <w:rsid w:val="00B02191"/>
    <w:rsid w:val="00B17C6C"/>
    <w:rsid w:val="00B20653"/>
    <w:rsid w:val="00B2655A"/>
    <w:rsid w:val="00B30BF3"/>
    <w:rsid w:val="00B319BC"/>
    <w:rsid w:val="00B327E1"/>
    <w:rsid w:val="00B47423"/>
    <w:rsid w:val="00B556E7"/>
    <w:rsid w:val="00B55D94"/>
    <w:rsid w:val="00B64684"/>
    <w:rsid w:val="00B6542E"/>
    <w:rsid w:val="00B65E5B"/>
    <w:rsid w:val="00B6732D"/>
    <w:rsid w:val="00B711E2"/>
    <w:rsid w:val="00B72AE8"/>
    <w:rsid w:val="00B94D13"/>
    <w:rsid w:val="00B954F9"/>
    <w:rsid w:val="00BA4D65"/>
    <w:rsid w:val="00BA7C15"/>
    <w:rsid w:val="00BC1CFE"/>
    <w:rsid w:val="00BE00F3"/>
    <w:rsid w:val="00BE2B60"/>
    <w:rsid w:val="00BE7FF9"/>
    <w:rsid w:val="00BF22D0"/>
    <w:rsid w:val="00C1050B"/>
    <w:rsid w:val="00C30E87"/>
    <w:rsid w:val="00C3565B"/>
    <w:rsid w:val="00C40954"/>
    <w:rsid w:val="00C52E99"/>
    <w:rsid w:val="00C565C0"/>
    <w:rsid w:val="00C65E0F"/>
    <w:rsid w:val="00C71E91"/>
    <w:rsid w:val="00C77E92"/>
    <w:rsid w:val="00C82953"/>
    <w:rsid w:val="00C9274B"/>
    <w:rsid w:val="00C97B09"/>
    <w:rsid w:val="00CA6CB1"/>
    <w:rsid w:val="00CC08AA"/>
    <w:rsid w:val="00CC1000"/>
    <w:rsid w:val="00CC25A6"/>
    <w:rsid w:val="00CC7DA3"/>
    <w:rsid w:val="00CE6FBE"/>
    <w:rsid w:val="00D07D65"/>
    <w:rsid w:val="00D14991"/>
    <w:rsid w:val="00D238B7"/>
    <w:rsid w:val="00D373E0"/>
    <w:rsid w:val="00D42A54"/>
    <w:rsid w:val="00D77972"/>
    <w:rsid w:val="00D81E3E"/>
    <w:rsid w:val="00D85480"/>
    <w:rsid w:val="00D964DD"/>
    <w:rsid w:val="00DA77E5"/>
    <w:rsid w:val="00DB148C"/>
    <w:rsid w:val="00DB5B9E"/>
    <w:rsid w:val="00DC1D64"/>
    <w:rsid w:val="00DC4D4C"/>
    <w:rsid w:val="00DD63D0"/>
    <w:rsid w:val="00DE6329"/>
    <w:rsid w:val="00DF0D8D"/>
    <w:rsid w:val="00DF193B"/>
    <w:rsid w:val="00DF3A45"/>
    <w:rsid w:val="00E149C7"/>
    <w:rsid w:val="00E30984"/>
    <w:rsid w:val="00E42D3C"/>
    <w:rsid w:val="00E430E5"/>
    <w:rsid w:val="00E472E1"/>
    <w:rsid w:val="00E65D7C"/>
    <w:rsid w:val="00E77F54"/>
    <w:rsid w:val="00E8085D"/>
    <w:rsid w:val="00E87344"/>
    <w:rsid w:val="00EC1852"/>
    <w:rsid w:val="00EC1F19"/>
    <w:rsid w:val="00ED0F03"/>
    <w:rsid w:val="00F04FED"/>
    <w:rsid w:val="00F4205E"/>
    <w:rsid w:val="00F5139D"/>
    <w:rsid w:val="00F55739"/>
    <w:rsid w:val="00F93C77"/>
    <w:rsid w:val="00F95229"/>
    <w:rsid w:val="00FA7CAB"/>
    <w:rsid w:val="00FB4B16"/>
    <w:rsid w:val="00FB6B9C"/>
    <w:rsid w:val="00FC6916"/>
    <w:rsid w:val="00FD102C"/>
    <w:rsid w:val="00FD3539"/>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AFB93"/>
  <w15:chartTrackingRefBased/>
  <w15:docId w15:val="{B4E33B8B-5B65-F04D-AD2C-2B26734C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5A"/>
    <w:pPr>
      <w:tabs>
        <w:tab w:val="center" w:pos="4680"/>
        <w:tab w:val="right" w:pos="9360"/>
      </w:tabs>
    </w:pPr>
  </w:style>
  <w:style w:type="character" w:customStyle="1" w:styleId="HeaderChar">
    <w:name w:val="Header Char"/>
    <w:basedOn w:val="DefaultParagraphFont"/>
    <w:link w:val="Header"/>
    <w:uiPriority w:val="99"/>
    <w:rsid w:val="00565A5A"/>
  </w:style>
  <w:style w:type="paragraph" w:styleId="Footer">
    <w:name w:val="footer"/>
    <w:basedOn w:val="Normal"/>
    <w:link w:val="FooterChar"/>
    <w:uiPriority w:val="99"/>
    <w:unhideWhenUsed/>
    <w:rsid w:val="00565A5A"/>
    <w:pPr>
      <w:tabs>
        <w:tab w:val="center" w:pos="4680"/>
        <w:tab w:val="right" w:pos="9360"/>
      </w:tabs>
    </w:pPr>
  </w:style>
  <w:style w:type="character" w:customStyle="1" w:styleId="FooterChar">
    <w:name w:val="Footer Char"/>
    <w:basedOn w:val="DefaultParagraphFont"/>
    <w:link w:val="Footer"/>
    <w:uiPriority w:val="99"/>
    <w:rsid w:val="00565A5A"/>
  </w:style>
  <w:style w:type="paragraph" w:styleId="ListParagraph">
    <w:name w:val="List Paragraph"/>
    <w:basedOn w:val="Normal"/>
    <w:uiPriority w:val="34"/>
    <w:qFormat/>
    <w:rsid w:val="00570C61"/>
    <w:pPr>
      <w:ind w:left="720"/>
      <w:contextualSpacing/>
    </w:pPr>
  </w:style>
  <w:style w:type="paragraph" w:styleId="NormalWeb">
    <w:name w:val="Normal (Web)"/>
    <w:basedOn w:val="Normal"/>
    <w:uiPriority w:val="99"/>
    <w:unhideWhenUsed/>
    <w:rsid w:val="000974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A4FB8"/>
    <w:rPr>
      <w:color w:val="0563C1" w:themeColor="hyperlink"/>
      <w:u w:val="single"/>
    </w:rPr>
  </w:style>
  <w:style w:type="character" w:styleId="UnresolvedMention">
    <w:name w:val="Unresolved Mention"/>
    <w:basedOn w:val="DefaultParagraphFont"/>
    <w:uiPriority w:val="99"/>
    <w:semiHidden/>
    <w:unhideWhenUsed/>
    <w:rsid w:val="006A4FB8"/>
    <w:rPr>
      <w:color w:val="605E5C"/>
      <w:shd w:val="clear" w:color="auto" w:fill="E1DFDD"/>
    </w:rPr>
  </w:style>
  <w:style w:type="paragraph" w:customStyle="1" w:styleId="editable-transcript-segment">
    <w:name w:val="editable-transcript-segment"/>
    <w:basedOn w:val="Normal"/>
    <w:rsid w:val="003759E4"/>
    <w:pPr>
      <w:spacing w:before="100" w:beforeAutospacing="1" w:after="100" w:afterAutospacing="1"/>
    </w:pPr>
    <w:rPr>
      <w:rFonts w:ascii="Times New Roman" w:eastAsia="Times New Roman" w:hAnsi="Times New Roman" w:cs="Times New Roman"/>
    </w:rPr>
  </w:style>
  <w:style w:type="character" w:customStyle="1" w:styleId="editable-transcript-item">
    <w:name w:val="editable-transcript-item"/>
    <w:basedOn w:val="DefaultParagraphFont"/>
    <w:rsid w:val="0037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08957">
      <w:bodyDiv w:val="1"/>
      <w:marLeft w:val="0"/>
      <w:marRight w:val="0"/>
      <w:marTop w:val="0"/>
      <w:marBottom w:val="0"/>
      <w:divBdr>
        <w:top w:val="none" w:sz="0" w:space="0" w:color="auto"/>
        <w:left w:val="none" w:sz="0" w:space="0" w:color="auto"/>
        <w:bottom w:val="none" w:sz="0" w:space="0" w:color="auto"/>
        <w:right w:val="none" w:sz="0" w:space="0" w:color="auto"/>
      </w:divBdr>
    </w:div>
    <w:div w:id="417561348">
      <w:bodyDiv w:val="1"/>
      <w:marLeft w:val="0"/>
      <w:marRight w:val="0"/>
      <w:marTop w:val="0"/>
      <w:marBottom w:val="0"/>
      <w:divBdr>
        <w:top w:val="none" w:sz="0" w:space="0" w:color="auto"/>
        <w:left w:val="none" w:sz="0" w:space="0" w:color="auto"/>
        <w:bottom w:val="none" w:sz="0" w:space="0" w:color="auto"/>
        <w:right w:val="none" w:sz="0" w:space="0" w:color="auto"/>
      </w:divBdr>
    </w:div>
    <w:div w:id="483669047">
      <w:bodyDiv w:val="1"/>
      <w:marLeft w:val="0"/>
      <w:marRight w:val="0"/>
      <w:marTop w:val="0"/>
      <w:marBottom w:val="0"/>
      <w:divBdr>
        <w:top w:val="none" w:sz="0" w:space="0" w:color="auto"/>
        <w:left w:val="none" w:sz="0" w:space="0" w:color="auto"/>
        <w:bottom w:val="none" w:sz="0" w:space="0" w:color="auto"/>
        <w:right w:val="none" w:sz="0" w:space="0" w:color="auto"/>
      </w:divBdr>
    </w:div>
    <w:div w:id="582878648">
      <w:bodyDiv w:val="1"/>
      <w:marLeft w:val="0"/>
      <w:marRight w:val="0"/>
      <w:marTop w:val="0"/>
      <w:marBottom w:val="0"/>
      <w:divBdr>
        <w:top w:val="none" w:sz="0" w:space="0" w:color="auto"/>
        <w:left w:val="none" w:sz="0" w:space="0" w:color="auto"/>
        <w:bottom w:val="none" w:sz="0" w:space="0" w:color="auto"/>
        <w:right w:val="none" w:sz="0" w:space="0" w:color="auto"/>
      </w:divBdr>
    </w:div>
    <w:div w:id="599531386">
      <w:bodyDiv w:val="1"/>
      <w:marLeft w:val="0"/>
      <w:marRight w:val="0"/>
      <w:marTop w:val="0"/>
      <w:marBottom w:val="0"/>
      <w:divBdr>
        <w:top w:val="none" w:sz="0" w:space="0" w:color="auto"/>
        <w:left w:val="none" w:sz="0" w:space="0" w:color="auto"/>
        <w:bottom w:val="none" w:sz="0" w:space="0" w:color="auto"/>
        <w:right w:val="none" w:sz="0" w:space="0" w:color="auto"/>
      </w:divBdr>
    </w:div>
    <w:div w:id="712115998">
      <w:bodyDiv w:val="1"/>
      <w:marLeft w:val="0"/>
      <w:marRight w:val="0"/>
      <w:marTop w:val="0"/>
      <w:marBottom w:val="0"/>
      <w:divBdr>
        <w:top w:val="none" w:sz="0" w:space="0" w:color="auto"/>
        <w:left w:val="none" w:sz="0" w:space="0" w:color="auto"/>
        <w:bottom w:val="none" w:sz="0" w:space="0" w:color="auto"/>
        <w:right w:val="none" w:sz="0" w:space="0" w:color="auto"/>
      </w:divBdr>
    </w:div>
    <w:div w:id="812211709">
      <w:bodyDiv w:val="1"/>
      <w:marLeft w:val="0"/>
      <w:marRight w:val="0"/>
      <w:marTop w:val="0"/>
      <w:marBottom w:val="0"/>
      <w:divBdr>
        <w:top w:val="none" w:sz="0" w:space="0" w:color="auto"/>
        <w:left w:val="none" w:sz="0" w:space="0" w:color="auto"/>
        <w:bottom w:val="none" w:sz="0" w:space="0" w:color="auto"/>
        <w:right w:val="none" w:sz="0" w:space="0" w:color="auto"/>
      </w:divBdr>
    </w:div>
    <w:div w:id="901139084">
      <w:bodyDiv w:val="1"/>
      <w:marLeft w:val="0"/>
      <w:marRight w:val="0"/>
      <w:marTop w:val="0"/>
      <w:marBottom w:val="0"/>
      <w:divBdr>
        <w:top w:val="none" w:sz="0" w:space="0" w:color="auto"/>
        <w:left w:val="none" w:sz="0" w:space="0" w:color="auto"/>
        <w:bottom w:val="none" w:sz="0" w:space="0" w:color="auto"/>
        <w:right w:val="none" w:sz="0" w:space="0" w:color="auto"/>
      </w:divBdr>
    </w:div>
    <w:div w:id="1416130235">
      <w:bodyDiv w:val="1"/>
      <w:marLeft w:val="0"/>
      <w:marRight w:val="0"/>
      <w:marTop w:val="0"/>
      <w:marBottom w:val="0"/>
      <w:divBdr>
        <w:top w:val="none" w:sz="0" w:space="0" w:color="auto"/>
        <w:left w:val="none" w:sz="0" w:space="0" w:color="auto"/>
        <w:bottom w:val="none" w:sz="0" w:space="0" w:color="auto"/>
        <w:right w:val="none" w:sz="0" w:space="0" w:color="auto"/>
      </w:divBdr>
    </w:div>
    <w:div w:id="1431967135">
      <w:bodyDiv w:val="1"/>
      <w:marLeft w:val="0"/>
      <w:marRight w:val="0"/>
      <w:marTop w:val="0"/>
      <w:marBottom w:val="0"/>
      <w:divBdr>
        <w:top w:val="none" w:sz="0" w:space="0" w:color="auto"/>
        <w:left w:val="none" w:sz="0" w:space="0" w:color="auto"/>
        <w:bottom w:val="none" w:sz="0" w:space="0" w:color="auto"/>
        <w:right w:val="none" w:sz="0" w:space="0" w:color="auto"/>
      </w:divBdr>
    </w:div>
    <w:div w:id="1498301141">
      <w:bodyDiv w:val="1"/>
      <w:marLeft w:val="0"/>
      <w:marRight w:val="0"/>
      <w:marTop w:val="0"/>
      <w:marBottom w:val="0"/>
      <w:divBdr>
        <w:top w:val="none" w:sz="0" w:space="0" w:color="auto"/>
        <w:left w:val="none" w:sz="0" w:space="0" w:color="auto"/>
        <w:bottom w:val="none" w:sz="0" w:space="0" w:color="auto"/>
        <w:right w:val="none" w:sz="0" w:space="0" w:color="auto"/>
      </w:divBdr>
    </w:div>
    <w:div w:id="1530601412">
      <w:bodyDiv w:val="1"/>
      <w:marLeft w:val="0"/>
      <w:marRight w:val="0"/>
      <w:marTop w:val="0"/>
      <w:marBottom w:val="0"/>
      <w:divBdr>
        <w:top w:val="none" w:sz="0" w:space="0" w:color="auto"/>
        <w:left w:val="none" w:sz="0" w:space="0" w:color="auto"/>
        <w:bottom w:val="none" w:sz="0" w:space="0" w:color="auto"/>
        <w:right w:val="none" w:sz="0" w:space="0" w:color="auto"/>
      </w:divBdr>
    </w:div>
    <w:div w:id="19981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slimvh@thenational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Wainwright</dc:creator>
  <cp:keywords/>
  <dc:description/>
  <cp:lastModifiedBy>Neal Comstock</cp:lastModifiedBy>
  <cp:revision>3</cp:revision>
  <cp:lastPrinted>2021-03-25T20:40:00Z</cp:lastPrinted>
  <dcterms:created xsi:type="dcterms:W3CDTF">2023-02-21T03:20:00Z</dcterms:created>
  <dcterms:modified xsi:type="dcterms:W3CDTF">2023-02-21T03:33:00Z</dcterms:modified>
</cp:coreProperties>
</file>