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78A21BF0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837405">
        <w:rPr>
          <w:rFonts w:ascii="Open Sans" w:hAnsi="Open Sans" w:cstheme="minorBidi"/>
          <w:sz w:val="28"/>
          <w:szCs w:val="24"/>
        </w:rPr>
        <w:t>January</w:t>
      </w:r>
      <w:r w:rsidR="00243A53">
        <w:rPr>
          <w:rFonts w:ascii="Open Sans" w:hAnsi="Open Sans" w:cstheme="minorBidi"/>
          <w:sz w:val="28"/>
          <w:szCs w:val="24"/>
        </w:rPr>
        <w:t xml:space="preserve"> 1</w:t>
      </w:r>
      <w:r w:rsidR="00837405">
        <w:rPr>
          <w:rFonts w:ascii="Open Sans" w:hAnsi="Open Sans" w:cstheme="minorBidi"/>
          <w:sz w:val="28"/>
          <w:szCs w:val="24"/>
        </w:rPr>
        <w:t>7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837405">
        <w:rPr>
          <w:rFonts w:ascii="Open Sans" w:hAnsi="Open Sans" w:cstheme="minorBidi"/>
          <w:sz w:val="28"/>
          <w:szCs w:val="24"/>
        </w:rPr>
        <w:t>3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4CC8FF7C" w14:textId="7776FFBF" w:rsidR="00785AD7" w:rsidRPr="00837405" w:rsidRDefault="00785AD7" w:rsidP="00253C17">
      <w:pPr>
        <w:pStyle w:val="PlainText"/>
        <w:ind w:left="720"/>
        <w:contextualSpacing/>
        <w:rPr>
          <w:rFonts w:ascii="Calibri Light" w:eastAsia="Calibri" w:hAnsi="Calibri Light" w:cs="Calibri Light"/>
          <w:b/>
          <w:bCs/>
        </w:rPr>
      </w:pPr>
      <w:r w:rsidRPr="00785AD7">
        <w:rPr>
          <w:rFonts w:ascii="Calibri Light" w:eastAsia="Calibri" w:hAnsi="Calibri Light" w:cs="Calibri Light"/>
        </w:rPr>
        <w:t>Join Zoom Meeting</w:t>
      </w:r>
      <w:r w:rsidRPr="00785AD7">
        <w:rPr>
          <w:rFonts w:ascii="Calibri Light" w:eastAsia="Calibri" w:hAnsi="Calibri Light" w:cs="Calibri Light"/>
        </w:rPr>
        <w:br/>
      </w:r>
      <w:hyperlink r:id="rId7" w:history="1">
        <w:r w:rsidR="00837405" w:rsidRPr="00837405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https://thenationalcouncil-org.zoom.us/j/93806759171?from=addon</w:t>
        </w:r>
      </w:hyperlink>
      <w:r w:rsidR="00837405" w:rsidRPr="00837405">
        <w:rPr>
          <w:rFonts w:ascii="Calibri Light" w:eastAsia="Calibri" w:hAnsi="Calibri Light" w:cs="Calibri Light"/>
        </w:rPr>
        <w:br/>
        <w:t xml:space="preserve">Meeting ID: </w:t>
      </w:r>
      <w:r w:rsidR="00837405" w:rsidRPr="00837405">
        <w:rPr>
          <w:rFonts w:ascii="Calibri Light" w:eastAsia="Calibri" w:hAnsi="Calibri Light" w:cs="Calibri Light"/>
          <w:b/>
          <w:bCs/>
        </w:rPr>
        <w:t>938 0675 9171</w:t>
      </w:r>
      <w:r w:rsidR="00837405" w:rsidRPr="00837405">
        <w:rPr>
          <w:rFonts w:ascii="Calibri Light" w:eastAsia="Calibri" w:hAnsi="Calibri Light" w:cs="Calibri Light"/>
        </w:rPr>
        <w:br/>
      </w:r>
      <w:r w:rsidR="00837405" w:rsidRPr="00837405">
        <w:rPr>
          <w:rFonts w:ascii="Calibri Light" w:eastAsia="Calibri" w:hAnsi="Calibri Light" w:cs="Calibri Light"/>
          <w:b/>
          <w:bCs/>
        </w:rPr>
        <w:t>Password: 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BD56E2">
      <w:pPr>
        <w:tabs>
          <w:tab w:val="clear" w:pos="6420"/>
        </w:tabs>
        <w:spacing w:before="0" w:after="12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5D2A19C1" w14:textId="77777777" w:rsidR="00C13485" w:rsidRDefault="00FF0EA4" w:rsidP="00C13485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Policy Updates </w:t>
      </w:r>
    </w:p>
    <w:p w14:paraId="3B21037D" w14:textId="70303855" w:rsidR="00BD56E2" w:rsidRDefault="00785AD7" w:rsidP="00C13485">
      <w:pPr>
        <w:numPr>
          <w:ilvl w:val="1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Reyna Taylor</w:t>
      </w:r>
    </w:p>
    <w:p w14:paraId="0E56DA2E" w14:textId="77777777" w:rsidR="00C13485" w:rsidRPr="00C13485" w:rsidRDefault="00C13485" w:rsidP="00485F1D">
      <w:p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</w:p>
    <w:p w14:paraId="5EF4AB07" w14:textId="333481AC" w:rsidR="00C13485" w:rsidRDefault="00837405" w:rsidP="00C13485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2022 Annual Member Insights Report</w:t>
      </w:r>
    </w:p>
    <w:p w14:paraId="73D1AC31" w14:textId="22B18914" w:rsidR="000967A9" w:rsidRDefault="00837405" w:rsidP="003A439B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Christopher Coughlin, </w:t>
      </w:r>
      <w:r w:rsidR="002F18B6">
        <w:rPr>
          <w:rFonts w:ascii="Open Sans" w:hAnsi="Open Sans" w:cstheme="minorBidi"/>
          <w:sz w:val="24"/>
          <w:szCs w:val="24"/>
        </w:rPr>
        <w:t xml:space="preserve">MPH, </w:t>
      </w:r>
      <w:r>
        <w:rPr>
          <w:rFonts w:ascii="Open Sans" w:hAnsi="Open Sans" w:cstheme="minorBidi"/>
          <w:sz w:val="24"/>
          <w:szCs w:val="24"/>
        </w:rPr>
        <w:t xml:space="preserve">Director, </w:t>
      </w:r>
      <w:r w:rsidRPr="00837405">
        <w:rPr>
          <w:rFonts w:ascii="Open Sans" w:hAnsi="Open Sans" w:cstheme="minorBidi"/>
          <w:sz w:val="24"/>
          <w:szCs w:val="24"/>
        </w:rPr>
        <w:t>Business &amp; Strategy</w:t>
      </w:r>
    </w:p>
    <w:p w14:paraId="685C2DF0" w14:textId="2F141CCE" w:rsidR="00837405" w:rsidRDefault="00837405" w:rsidP="003A439B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Heather Jefferis, </w:t>
      </w:r>
      <w:r w:rsidR="005D6A12">
        <w:rPr>
          <w:rFonts w:ascii="Open Sans" w:hAnsi="Open Sans" w:cstheme="minorBidi"/>
          <w:sz w:val="24"/>
          <w:szCs w:val="24"/>
        </w:rPr>
        <w:t xml:space="preserve">Executive Director, </w:t>
      </w:r>
      <w:r w:rsidR="005D6A12" w:rsidRPr="005D6A12">
        <w:rPr>
          <w:rFonts w:ascii="Open Sans" w:hAnsi="Open Sans" w:cstheme="minorBidi"/>
          <w:sz w:val="24"/>
          <w:szCs w:val="24"/>
        </w:rPr>
        <w:t>Oregon Council for Behavioral Health</w:t>
      </w:r>
    </w:p>
    <w:p w14:paraId="31A1D6E4" w14:textId="15B66180" w:rsidR="00B34862" w:rsidRPr="00B34862" w:rsidRDefault="00B34862" w:rsidP="00B34862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Vik </w:t>
      </w:r>
      <w:r w:rsidRPr="00B34862">
        <w:rPr>
          <w:rFonts w:ascii="Open Sans" w:hAnsi="Open Sans" w:cstheme="minorBidi"/>
          <w:sz w:val="24"/>
          <w:szCs w:val="24"/>
        </w:rPr>
        <w:t>Vishnubhakta</w:t>
      </w:r>
      <w:r>
        <w:rPr>
          <w:rFonts w:ascii="Open Sans" w:hAnsi="Open Sans" w:cstheme="minorBidi"/>
          <w:sz w:val="24"/>
          <w:szCs w:val="24"/>
        </w:rPr>
        <w:t xml:space="preserve">, </w:t>
      </w:r>
      <w:r w:rsidRPr="00B34862">
        <w:rPr>
          <w:rFonts w:ascii="Open Sans" w:hAnsi="Open Sans" w:cstheme="minorBidi"/>
          <w:sz w:val="24"/>
          <w:szCs w:val="24"/>
        </w:rPr>
        <w:t>Managing Director</w:t>
      </w:r>
      <w:r w:rsidR="00E20EAE">
        <w:rPr>
          <w:rFonts w:ascii="Open Sans" w:hAnsi="Open Sans" w:cstheme="minorBidi"/>
          <w:sz w:val="24"/>
          <w:szCs w:val="24"/>
        </w:rPr>
        <w:t xml:space="preserve">, </w:t>
      </w:r>
      <w:r w:rsidRPr="00B34862">
        <w:rPr>
          <w:rFonts w:ascii="Open Sans" w:hAnsi="Open Sans" w:cstheme="minorBidi"/>
          <w:sz w:val="24"/>
          <w:szCs w:val="24"/>
        </w:rPr>
        <w:t>Forward Consultant</w:t>
      </w:r>
      <w:r>
        <w:rPr>
          <w:rFonts w:ascii="Open Sans" w:hAnsi="Open Sans" w:cstheme="minorBidi"/>
          <w:sz w:val="24"/>
          <w:szCs w:val="24"/>
        </w:rPr>
        <w:t>s</w:t>
      </w:r>
    </w:p>
    <w:p w14:paraId="283F604B" w14:textId="77777777" w:rsidR="009D4E46" w:rsidRDefault="009D4E46" w:rsidP="009D4E46">
      <w:pPr>
        <w:tabs>
          <w:tab w:val="clear" w:pos="6420"/>
        </w:tabs>
        <w:spacing w:before="0" w:after="120" w:line="240" w:lineRule="auto"/>
        <w:ind w:left="1440"/>
        <w:rPr>
          <w:rFonts w:ascii="Open Sans" w:hAnsi="Open Sans" w:cstheme="minorBidi"/>
          <w:sz w:val="24"/>
          <w:szCs w:val="24"/>
        </w:rPr>
      </w:pPr>
    </w:p>
    <w:p w14:paraId="56E8A151" w14:textId="52C76C4A" w:rsidR="009D4E46" w:rsidRDefault="005D6A12" w:rsidP="008A7002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5D6A12">
        <w:rPr>
          <w:rFonts w:ascii="Open Sans" w:hAnsi="Open Sans" w:cstheme="minorBidi"/>
          <w:sz w:val="24"/>
          <w:szCs w:val="24"/>
        </w:rPr>
        <w:t>Request for Applications – CDC/National Council Overdose Prevention Funding Opportunity</w:t>
      </w:r>
    </w:p>
    <w:p w14:paraId="5CFCB232" w14:textId="3AAA322F" w:rsidR="009D4E46" w:rsidRPr="005D6A12" w:rsidRDefault="005D6A12" w:rsidP="008A7002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5D6A12">
        <w:rPr>
          <w:rFonts w:ascii="Open Sans" w:hAnsi="Open Sans" w:cstheme="minorBidi"/>
          <w:sz w:val="24"/>
          <w:szCs w:val="24"/>
        </w:rPr>
        <w:t>Taslim van Hattum, LCSW, MPH</w:t>
      </w:r>
      <w:r>
        <w:rPr>
          <w:rFonts w:ascii="Open Sans" w:hAnsi="Open Sans" w:cstheme="minorBidi"/>
          <w:sz w:val="24"/>
          <w:szCs w:val="24"/>
        </w:rPr>
        <w:t xml:space="preserve">, </w:t>
      </w:r>
      <w:r w:rsidRPr="005D6A12">
        <w:rPr>
          <w:rFonts w:ascii="Open Sans" w:hAnsi="Open Sans" w:cstheme="minorBidi"/>
          <w:sz w:val="24"/>
          <w:szCs w:val="24"/>
        </w:rPr>
        <w:t>Senior Director</w:t>
      </w:r>
      <w:r>
        <w:rPr>
          <w:rFonts w:ascii="Open Sans" w:hAnsi="Open Sans" w:cstheme="minorBidi"/>
          <w:sz w:val="24"/>
          <w:szCs w:val="24"/>
        </w:rPr>
        <w:t xml:space="preserve">, </w:t>
      </w:r>
      <w:r w:rsidRPr="005D6A12">
        <w:rPr>
          <w:rFonts w:ascii="Open Sans" w:hAnsi="Open Sans" w:cstheme="minorBidi"/>
          <w:sz w:val="24"/>
          <w:szCs w:val="24"/>
        </w:rPr>
        <w:t>Practice Improvement &amp; Consulting</w:t>
      </w:r>
    </w:p>
    <w:p w14:paraId="7C8FB756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39349D1F" w14:textId="0EBED3CC" w:rsidR="00BD6096" w:rsidRDefault="00BD609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NatCon23 – </w:t>
      </w:r>
      <w:r w:rsidR="00DE7781">
        <w:rPr>
          <w:rFonts w:ascii="Open Sans" w:hAnsi="Open Sans" w:cstheme="minorBidi"/>
          <w:sz w:val="24"/>
          <w:szCs w:val="24"/>
        </w:rPr>
        <w:t>Deanna Roepke, Chief Program Officer</w:t>
      </w:r>
    </w:p>
    <w:p w14:paraId="0583D22D" w14:textId="77777777" w:rsidR="00BD6096" w:rsidRDefault="00BD6096" w:rsidP="00BD6096">
      <w:pPr>
        <w:tabs>
          <w:tab w:val="clear" w:pos="6420"/>
        </w:tabs>
        <w:spacing w:before="0" w:after="12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0364FC9D" w14:textId="4B8B4721" w:rsidR="00830C46" w:rsidRPr="00830C46" w:rsidRDefault="00830C4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Open Discussion – A</w:t>
      </w:r>
      <w:r w:rsidR="003C1BEB">
        <w:rPr>
          <w:rFonts w:ascii="Open Sans" w:hAnsi="Open Sans" w:cstheme="minorBidi"/>
          <w:sz w:val="24"/>
          <w:szCs w:val="24"/>
        </w:rPr>
        <w:t>ssociation Executives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1041ECB4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72731"/>
    <w:rsid w:val="0018488A"/>
    <w:rsid w:val="0019109F"/>
    <w:rsid w:val="001924C6"/>
    <w:rsid w:val="001B36E9"/>
    <w:rsid w:val="00215351"/>
    <w:rsid w:val="00240073"/>
    <w:rsid w:val="00241817"/>
    <w:rsid w:val="00243A53"/>
    <w:rsid w:val="0025173B"/>
    <w:rsid w:val="00253C17"/>
    <w:rsid w:val="00261292"/>
    <w:rsid w:val="0027080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737A0"/>
    <w:rsid w:val="00375F24"/>
    <w:rsid w:val="0037787D"/>
    <w:rsid w:val="003A439B"/>
    <w:rsid w:val="003B67C6"/>
    <w:rsid w:val="003B7A74"/>
    <w:rsid w:val="003C1BEB"/>
    <w:rsid w:val="00400554"/>
    <w:rsid w:val="00403515"/>
    <w:rsid w:val="0042543C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D6A12"/>
    <w:rsid w:val="005F7173"/>
    <w:rsid w:val="006069D9"/>
    <w:rsid w:val="00624248"/>
    <w:rsid w:val="006712AA"/>
    <w:rsid w:val="00683702"/>
    <w:rsid w:val="006A66FB"/>
    <w:rsid w:val="006B5CD0"/>
    <w:rsid w:val="006C681E"/>
    <w:rsid w:val="006F1B7D"/>
    <w:rsid w:val="006F625E"/>
    <w:rsid w:val="0071301C"/>
    <w:rsid w:val="007226CD"/>
    <w:rsid w:val="00734324"/>
    <w:rsid w:val="007849E9"/>
    <w:rsid w:val="00785AD7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37405"/>
    <w:rsid w:val="008526F9"/>
    <w:rsid w:val="008822B5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9D4E46"/>
    <w:rsid w:val="00A138E6"/>
    <w:rsid w:val="00A351C6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72AE8"/>
    <w:rsid w:val="00B75936"/>
    <w:rsid w:val="00B75B7B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79D1"/>
    <w:rsid w:val="00E20EAE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F10B38"/>
    <w:rsid w:val="00F16C3A"/>
    <w:rsid w:val="00F20F54"/>
    <w:rsid w:val="00F23B03"/>
    <w:rsid w:val="00F24619"/>
    <w:rsid w:val="00F5139D"/>
    <w:rsid w:val="00F85149"/>
    <w:rsid w:val="00F93C77"/>
    <w:rsid w:val="00F95C82"/>
    <w:rsid w:val="00FA0832"/>
    <w:rsid w:val="00FB2B31"/>
    <w:rsid w:val="00FC6916"/>
    <w:rsid w:val="00FF0EA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2023-01-17T01:14:00Z</dcterms:created>
  <dcterms:modified xsi:type="dcterms:W3CDTF">2023-01-17T01:14:00Z</dcterms:modified>
</cp:coreProperties>
</file>