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4B1D34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243A53">
        <w:rPr>
          <w:rFonts w:ascii="Open Sans" w:hAnsi="Open Sans" w:cstheme="minorBidi"/>
          <w:sz w:val="28"/>
          <w:szCs w:val="24"/>
        </w:rPr>
        <w:t>October 18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313BFA6A" w14:textId="14A509E6" w:rsidR="00253C17" w:rsidRDefault="005378FD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5378FD">
        <w:rPr>
          <w:rFonts w:ascii="Calibri Light" w:eastAsia="Calibri" w:hAnsi="Calibri Light" w:cs="Calibri Light"/>
        </w:rPr>
        <w:t>Join Zoom Me</w:t>
      </w:r>
      <w:r w:rsidR="000967A9">
        <w:rPr>
          <w:rFonts w:ascii="Calibri Light" w:eastAsia="Calibri" w:hAnsi="Calibri Light" w:cs="Calibri Light"/>
        </w:rPr>
        <w:t>eting</w:t>
      </w:r>
    </w:p>
    <w:p w14:paraId="1A797FFE" w14:textId="583F2202" w:rsidR="00243A53" w:rsidRDefault="00F20F54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hyperlink r:id="rId7" w:history="1">
        <w:r w:rsidR="00243A53" w:rsidRPr="00243A53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="00243A53" w:rsidRPr="00243A53">
        <w:rPr>
          <w:rFonts w:ascii="Calibri Light" w:eastAsia="Calibri" w:hAnsi="Calibri Light" w:cs="Calibri Light"/>
        </w:rPr>
        <w:br/>
        <w:t xml:space="preserve">Meeting ID: </w:t>
      </w:r>
      <w:r w:rsidR="00243A53" w:rsidRPr="00243A53">
        <w:rPr>
          <w:rFonts w:ascii="Calibri Light" w:eastAsia="Calibri" w:hAnsi="Calibri Light" w:cs="Calibri Light"/>
          <w:b/>
          <w:bCs/>
        </w:rPr>
        <w:t>938 0675 9171</w:t>
      </w:r>
      <w:r w:rsidR="00243A53" w:rsidRPr="00243A53">
        <w:rPr>
          <w:rFonts w:ascii="Calibri Light" w:eastAsia="Calibri" w:hAnsi="Calibri Light" w:cs="Calibri Light"/>
        </w:rPr>
        <w:br/>
        <w:t xml:space="preserve">Password: </w:t>
      </w:r>
      <w:r w:rsidR="00243A53" w:rsidRPr="00243A53">
        <w:rPr>
          <w:rFonts w:ascii="Calibri Light" w:eastAsia="Calibri" w:hAnsi="Calibri Light" w:cs="Calibri Light"/>
          <w:highlight w:val="yellow"/>
        </w:rPr>
        <w:t>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5D2A19C1" w14:textId="77777777" w:rsidR="00C13485" w:rsidRDefault="00FF0EA4" w:rsidP="00C13485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3B21037D" w14:textId="7B12D6D4" w:rsidR="00BD56E2" w:rsidRDefault="00FF7A73" w:rsidP="00C13485">
      <w:pPr>
        <w:numPr>
          <w:ilvl w:val="1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Stephanie Katz</w:t>
      </w:r>
    </w:p>
    <w:p w14:paraId="0E56DA2E" w14:textId="77777777" w:rsidR="00C13485" w:rsidRPr="00C13485" w:rsidRDefault="00C13485" w:rsidP="00485F1D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p w14:paraId="5EF4AB07" w14:textId="77777777" w:rsidR="00C13485" w:rsidRDefault="000967A9" w:rsidP="00C13485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CCBHC </w:t>
      </w:r>
      <w:r w:rsidR="00C13485">
        <w:rPr>
          <w:rFonts w:ascii="Open Sans" w:hAnsi="Open Sans" w:cstheme="minorBidi"/>
          <w:sz w:val="24"/>
          <w:szCs w:val="24"/>
        </w:rPr>
        <w:t>I</w:t>
      </w:r>
      <w:r w:rsidR="00C13485" w:rsidRPr="00C13485">
        <w:rPr>
          <w:rFonts w:ascii="Open Sans" w:hAnsi="Open Sans" w:cstheme="minorBidi"/>
          <w:sz w:val="24"/>
          <w:szCs w:val="24"/>
        </w:rPr>
        <w:t xml:space="preserve">mpact </w:t>
      </w:r>
      <w:r w:rsidR="00C13485">
        <w:rPr>
          <w:rFonts w:ascii="Open Sans" w:hAnsi="Open Sans" w:cstheme="minorBidi"/>
          <w:sz w:val="24"/>
          <w:szCs w:val="24"/>
        </w:rPr>
        <w:t>S</w:t>
      </w:r>
      <w:r w:rsidR="00C13485" w:rsidRPr="00C13485">
        <w:rPr>
          <w:rFonts w:ascii="Open Sans" w:hAnsi="Open Sans" w:cstheme="minorBidi"/>
          <w:sz w:val="24"/>
          <w:szCs w:val="24"/>
        </w:rPr>
        <w:t>urvey</w:t>
      </w:r>
      <w:r>
        <w:rPr>
          <w:rFonts w:ascii="Open Sans" w:hAnsi="Open Sans" w:cstheme="minorBidi"/>
          <w:sz w:val="24"/>
          <w:szCs w:val="24"/>
        </w:rPr>
        <w:t xml:space="preserve"> </w:t>
      </w:r>
    </w:p>
    <w:p w14:paraId="73D1AC31" w14:textId="76456305" w:rsidR="000967A9" w:rsidRPr="00BD56E2" w:rsidRDefault="000967A9" w:rsidP="00C13485">
      <w:pPr>
        <w:numPr>
          <w:ilvl w:val="1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Rebecca Farley David</w:t>
      </w:r>
    </w:p>
    <w:p w14:paraId="7C8FB756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26BFBA6E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7BC4018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B695F"/>
    <w:rsid w:val="00302DA5"/>
    <w:rsid w:val="00305ECA"/>
    <w:rsid w:val="0031549F"/>
    <w:rsid w:val="00317E8D"/>
    <w:rsid w:val="00323CAC"/>
    <w:rsid w:val="00323E4F"/>
    <w:rsid w:val="003359B6"/>
    <w:rsid w:val="003737A0"/>
    <w:rsid w:val="00375F24"/>
    <w:rsid w:val="0037787D"/>
    <w:rsid w:val="003B67C6"/>
    <w:rsid w:val="003B7A74"/>
    <w:rsid w:val="003C1BEB"/>
    <w:rsid w:val="00400554"/>
    <w:rsid w:val="0042543C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F7173"/>
    <w:rsid w:val="006069D9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6E2"/>
    <w:rsid w:val="00BD5F5D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0F54"/>
    <w:rsid w:val="00F23B03"/>
    <w:rsid w:val="00F24619"/>
    <w:rsid w:val="00F5139D"/>
    <w:rsid w:val="00F85149"/>
    <w:rsid w:val="00F93C77"/>
    <w:rsid w:val="00F95C82"/>
    <w:rsid w:val="00FA0832"/>
    <w:rsid w:val="00FB2B31"/>
    <w:rsid w:val="00FC6916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2022-10-17T20:44:00Z</dcterms:created>
  <dcterms:modified xsi:type="dcterms:W3CDTF">2022-10-17T22:40:00Z</dcterms:modified>
</cp:coreProperties>
</file>