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2E9BC282" w:rsidR="00857E28" w:rsidRDefault="00857E28" w:rsidP="00857E28">
      <w:pPr>
        <w:jc w:val="right"/>
        <w:rPr>
          <w:bCs/>
          <w:sz w:val="28"/>
          <w:szCs w:val="28"/>
        </w:rPr>
      </w:pPr>
    </w:p>
    <w:p w14:paraId="7C021FA1" w14:textId="07E507A7" w:rsidR="00657F30" w:rsidRPr="00657F30" w:rsidRDefault="00657F30" w:rsidP="00657F30">
      <w:pPr>
        <w:rPr>
          <w:bCs/>
          <w:sz w:val="28"/>
          <w:szCs w:val="28"/>
        </w:rPr>
      </w:pPr>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D4F6340" w:rsidR="00657F30" w:rsidRPr="00657F30" w:rsidRDefault="00AB221E" w:rsidP="00657F30">
      <w:pPr>
        <w:rPr>
          <w:bCs/>
          <w:sz w:val="28"/>
          <w:szCs w:val="28"/>
        </w:rPr>
      </w:pPr>
      <w:r>
        <w:rPr>
          <w:bCs/>
          <w:sz w:val="28"/>
          <w:szCs w:val="28"/>
        </w:rPr>
        <w:t xml:space="preserve">Tuesday, </w:t>
      </w:r>
      <w:r w:rsidR="00DF64B9">
        <w:rPr>
          <w:bCs/>
          <w:sz w:val="28"/>
          <w:szCs w:val="28"/>
        </w:rPr>
        <w:t xml:space="preserve">May </w:t>
      </w:r>
      <w:r w:rsidR="00D410AD">
        <w:rPr>
          <w:bCs/>
          <w:sz w:val="28"/>
          <w:szCs w:val="28"/>
        </w:rPr>
        <w:t>12</w:t>
      </w:r>
      <w:r>
        <w:rPr>
          <w:bCs/>
          <w:sz w:val="28"/>
          <w:szCs w:val="28"/>
        </w:rPr>
        <w:t>, 2020</w:t>
      </w:r>
    </w:p>
    <w:p w14:paraId="7DCACD31" w14:textId="275C43B5" w:rsidR="00657F30" w:rsidRPr="00657F30" w:rsidRDefault="00B8766E" w:rsidP="00657F30">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657F30">
      <w:pPr>
        <w:rPr>
          <w:rFonts w:ascii="Calibri" w:eastAsia="Calibri" w:hAnsi="Calibri" w:cs="Calibri"/>
        </w:rPr>
      </w:pPr>
    </w:p>
    <w:p w14:paraId="39860147" w14:textId="7BC63631" w:rsidR="00834A1E" w:rsidRPr="00834A1E" w:rsidRDefault="00657F30" w:rsidP="00834A1E">
      <w:pPr>
        <w:rPr>
          <w:rFonts w:ascii="Calibri" w:eastAsia="Calibri" w:hAnsi="Calibri" w:cs="Calibri"/>
        </w:rPr>
      </w:pPr>
      <w:r w:rsidRPr="00774306">
        <w:rPr>
          <w:rFonts w:ascii="Calibri" w:eastAsia="Calibri" w:hAnsi="Calibri" w:cs="Calibri"/>
          <w:u w:val="single"/>
        </w:rPr>
        <w:t>Participants</w:t>
      </w:r>
      <w:r w:rsidRPr="00113ECD">
        <w:rPr>
          <w:rFonts w:ascii="Calibri" w:eastAsia="Calibri" w:hAnsi="Calibri" w:cs="Calibri"/>
        </w:rPr>
        <w:t>:</w:t>
      </w:r>
      <w:r w:rsidR="00F64E55">
        <w:rPr>
          <w:rFonts w:ascii="Calibri" w:eastAsia="Calibri" w:hAnsi="Calibri" w:cs="Calibri"/>
        </w:rPr>
        <w:t xml:space="preserve"> </w:t>
      </w:r>
      <w:r w:rsidR="008058B0" w:rsidRPr="008058B0">
        <w:rPr>
          <w:rFonts w:ascii="Calibri" w:eastAsia="Calibri" w:hAnsi="Calibri" w:cs="Calibri"/>
        </w:rPr>
        <w:t xml:space="preserve">Laura Aldinger, Jeremy Blair, Alan Bolter, Melanie Brown-Woofter, Danette Castle, </w:t>
      </w:r>
      <w:r w:rsidR="008058B0">
        <w:rPr>
          <w:rFonts w:ascii="Calibri" w:eastAsia="Calibri" w:hAnsi="Calibri" w:cs="Calibri"/>
        </w:rPr>
        <w:t xml:space="preserve">Ann Christian, </w:t>
      </w:r>
      <w:r w:rsidR="008058B0" w:rsidRPr="008058B0">
        <w:rPr>
          <w:rFonts w:ascii="Calibri" w:eastAsia="Calibri" w:hAnsi="Calibri" w:cs="Calibri"/>
        </w:rPr>
        <w:t xml:space="preserve">John Coppola, Paul Curtis, </w:t>
      </w:r>
      <w:r w:rsidR="008058B0">
        <w:rPr>
          <w:rFonts w:ascii="Calibri" w:eastAsia="Calibri" w:hAnsi="Calibri" w:cs="Calibri"/>
        </w:rPr>
        <w:t xml:space="preserve">Bahney Dedolph, Paul Demple, </w:t>
      </w:r>
      <w:r w:rsidR="008058B0" w:rsidRPr="008058B0">
        <w:rPr>
          <w:rFonts w:ascii="Calibri" w:eastAsia="Calibri" w:hAnsi="Calibri" w:cs="Calibri"/>
        </w:rPr>
        <w:t xml:space="preserve">Terry Dosch, Lori Doyle, Mark Drennan, Annette Dubas, Candy Espino, </w:t>
      </w:r>
      <w:r w:rsidR="00BD2B72">
        <w:rPr>
          <w:rFonts w:ascii="Calibri" w:eastAsia="Calibri" w:hAnsi="Calibri" w:cs="Calibri"/>
        </w:rPr>
        <w:t>Josh Evans,</w:t>
      </w:r>
      <w:r w:rsidR="008058B0" w:rsidRPr="008058B0">
        <w:rPr>
          <w:rFonts w:ascii="Calibri" w:eastAsia="Calibri" w:hAnsi="Calibri" w:cs="Calibri"/>
        </w:rPr>
        <w:t xml:space="preserve"> Doyle Forrestal, Eric Foster,</w:t>
      </w:r>
      <w:r w:rsidR="00BD2B72">
        <w:rPr>
          <w:rFonts w:ascii="Calibri" w:eastAsia="Calibri" w:hAnsi="Calibri" w:cs="Calibri"/>
        </w:rPr>
        <w:t xml:space="preserve"> </w:t>
      </w:r>
      <w:r w:rsidR="008058B0" w:rsidRPr="008058B0">
        <w:rPr>
          <w:rFonts w:ascii="Calibri" w:eastAsia="Calibri" w:hAnsi="Calibri" w:cs="Calibri"/>
        </w:rPr>
        <w:t xml:space="preserve">Lauren Grimes, </w:t>
      </w:r>
      <w:r w:rsidR="00BD2B72">
        <w:rPr>
          <w:rFonts w:ascii="Calibri" w:eastAsia="Calibri" w:hAnsi="Calibri" w:cs="Calibri"/>
        </w:rPr>
        <w:t xml:space="preserve">Shannon Hall, </w:t>
      </w:r>
      <w:r w:rsidR="008058B0" w:rsidRPr="008058B0">
        <w:rPr>
          <w:rFonts w:ascii="Calibri" w:eastAsia="Calibri" w:hAnsi="Calibri" w:cs="Calibri"/>
        </w:rPr>
        <w:t xml:space="preserve">Lisa Henick, </w:t>
      </w:r>
      <w:r w:rsidR="00BD2B72">
        <w:rPr>
          <w:rFonts w:ascii="Calibri" w:eastAsia="Calibri" w:hAnsi="Calibri" w:cs="Calibri"/>
        </w:rPr>
        <w:t xml:space="preserve">Kimberly Higgs, </w:t>
      </w:r>
      <w:r w:rsidR="008058B0" w:rsidRPr="008058B0">
        <w:rPr>
          <w:rFonts w:ascii="Calibri" w:eastAsia="Calibri" w:hAnsi="Calibri" w:cs="Calibri"/>
        </w:rPr>
        <w:t xml:space="preserve">Heather Jefferis, Lee Johnson, </w:t>
      </w:r>
      <w:r w:rsidR="00BD2B72">
        <w:rPr>
          <w:rFonts w:ascii="Calibri" w:eastAsia="Calibri" w:hAnsi="Calibri" w:cs="Calibri"/>
        </w:rPr>
        <w:t xml:space="preserve">Kyle Kessler, </w:t>
      </w:r>
      <w:r w:rsidR="008058B0" w:rsidRPr="008058B0">
        <w:rPr>
          <w:rFonts w:ascii="Calibri" w:eastAsia="Calibri" w:hAnsi="Calibri" w:cs="Calibri"/>
        </w:rPr>
        <w:t xml:space="preserve">Mark Levota, Marvin Lindsey, </w:t>
      </w:r>
      <w:r w:rsidR="00BD2B72">
        <w:rPr>
          <w:rFonts w:ascii="Calibri" w:eastAsia="Calibri" w:hAnsi="Calibri" w:cs="Calibri"/>
        </w:rPr>
        <w:t xml:space="preserve">Scott, </w:t>
      </w:r>
      <w:proofErr w:type="spellStart"/>
      <w:r w:rsidR="00BD2B72">
        <w:rPr>
          <w:rFonts w:ascii="Calibri" w:eastAsia="Calibri" w:hAnsi="Calibri" w:cs="Calibri"/>
        </w:rPr>
        <w:t>Lungenau</w:t>
      </w:r>
      <w:proofErr w:type="spellEnd"/>
      <w:r w:rsidR="00BD2B72">
        <w:rPr>
          <w:rFonts w:ascii="Calibri" w:eastAsia="Calibri" w:hAnsi="Calibri" w:cs="Calibri"/>
        </w:rPr>
        <w:t xml:space="preserve">, </w:t>
      </w:r>
      <w:r w:rsidR="008058B0" w:rsidRPr="008058B0">
        <w:rPr>
          <w:rFonts w:ascii="Calibri" w:eastAsia="Calibri" w:hAnsi="Calibri" w:cs="Calibri"/>
        </w:rPr>
        <w:t xml:space="preserve">John Magnuson, Brent McGinty, </w:t>
      </w:r>
      <w:r w:rsidR="00BD2B72">
        <w:rPr>
          <w:rFonts w:ascii="Calibri" w:eastAsia="Calibri" w:hAnsi="Calibri" w:cs="Calibri"/>
        </w:rPr>
        <w:t>Jorge Petit, Michelle Ponce</w:t>
      </w:r>
      <w:r w:rsidR="008058B0" w:rsidRPr="008058B0">
        <w:rPr>
          <w:rFonts w:ascii="Calibri" w:eastAsia="Calibri" w:hAnsi="Calibri" w:cs="Calibri"/>
        </w:rPr>
        <w:t xml:space="preserve">, </w:t>
      </w:r>
      <w:r w:rsidR="00BD2B72">
        <w:rPr>
          <w:rFonts w:ascii="Calibri" w:eastAsia="Calibri" w:hAnsi="Calibri" w:cs="Calibri"/>
        </w:rPr>
        <w:t xml:space="preserve">Sarah Potter, Harvey Rosenthal, Mary-Linden Salter, </w:t>
      </w:r>
      <w:r w:rsidR="008058B0" w:rsidRPr="008058B0">
        <w:rPr>
          <w:rFonts w:ascii="Calibri" w:eastAsia="Calibri" w:hAnsi="Calibri" w:cs="Calibri"/>
        </w:rPr>
        <w:t xml:space="preserve">Flora Schmidt, Malory Shaughnessy, </w:t>
      </w:r>
      <w:r w:rsidR="00BD2B72">
        <w:rPr>
          <w:rFonts w:ascii="Calibri" w:eastAsia="Calibri" w:hAnsi="Calibri" w:cs="Calibri"/>
        </w:rPr>
        <w:t xml:space="preserve">Adrienne Shelton, </w:t>
      </w:r>
      <w:r w:rsidR="008058B0" w:rsidRPr="008058B0">
        <w:rPr>
          <w:rFonts w:ascii="Calibri" w:eastAsia="Calibri" w:hAnsi="Calibri" w:cs="Calibri"/>
        </w:rPr>
        <w:t xml:space="preserve">Andrea Smyth, </w:t>
      </w:r>
      <w:r w:rsidR="00BD2B72">
        <w:rPr>
          <w:rFonts w:ascii="Calibri" w:eastAsia="Calibri" w:hAnsi="Calibri" w:cs="Calibri"/>
        </w:rPr>
        <w:t xml:space="preserve">Christine Stoner-Mertz, </w:t>
      </w:r>
      <w:r w:rsidR="008058B0" w:rsidRPr="008058B0">
        <w:rPr>
          <w:rFonts w:ascii="Calibri" w:eastAsia="Calibri" w:hAnsi="Calibri" w:cs="Calibri"/>
        </w:rPr>
        <w:t xml:space="preserve">Julie Tessler, John </w:t>
      </w:r>
      <w:proofErr w:type="spellStart"/>
      <w:r w:rsidR="008058B0" w:rsidRPr="008058B0">
        <w:rPr>
          <w:rFonts w:ascii="Calibri" w:eastAsia="Calibri" w:hAnsi="Calibri" w:cs="Calibri"/>
        </w:rPr>
        <w:t>Tessoni</w:t>
      </w:r>
      <w:proofErr w:type="spellEnd"/>
      <w:r w:rsidR="008058B0" w:rsidRPr="008058B0">
        <w:rPr>
          <w:rFonts w:ascii="Calibri" w:eastAsia="Calibri" w:hAnsi="Calibri" w:cs="Calibri"/>
        </w:rPr>
        <w:t xml:space="preserve">, </w:t>
      </w:r>
      <w:r w:rsidR="00BD2B72">
        <w:rPr>
          <w:rFonts w:ascii="Calibri" w:eastAsia="Calibri" w:hAnsi="Calibri" w:cs="Calibri"/>
        </w:rPr>
        <w:t xml:space="preserve">Ellyn Wilbur, </w:t>
      </w:r>
      <w:r w:rsidR="008058B0" w:rsidRPr="008058B0">
        <w:rPr>
          <w:rFonts w:ascii="Calibri" w:eastAsia="Calibri" w:hAnsi="Calibri" w:cs="Calibri"/>
        </w:rPr>
        <w:t>and Mary Windecker.</w:t>
      </w:r>
    </w:p>
    <w:p w14:paraId="0BF523AE" w14:textId="77777777" w:rsidR="00CA4E29" w:rsidRPr="00774306" w:rsidRDefault="00CA4E29" w:rsidP="00657F30">
      <w:pPr>
        <w:rPr>
          <w:rFonts w:ascii="Calibri" w:eastAsia="Calibri" w:hAnsi="Calibri" w:cs="Calibri"/>
        </w:rPr>
      </w:pPr>
    </w:p>
    <w:p w14:paraId="07EA94CC" w14:textId="31357102" w:rsidR="00657F30" w:rsidRDefault="00657F30" w:rsidP="00657F30">
      <w:pPr>
        <w:rPr>
          <w:rFonts w:ascii="Calibri" w:eastAsia="Calibri" w:hAnsi="Calibri" w:cs="Calibri"/>
        </w:rPr>
      </w:pPr>
      <w:r w:rsidRPr="00774306">
        <w:rPr>
          <w:rFonts w:ascii="Calibri" w:eastAsia="Calibri" w:hAnsi="Calibri" w:cs="Calibri"/>
          <w:u w:val="single"/>
        </w:rPr>
        <w:t>Staff in Attendance</w:t>
      </w:r>
      <w:r w:rsidRPr="00113ECD">
        <w:rPr>
          <w:rFonts w:ascii="Calibri" w:eastAsia="Calibri" w:hAnsi="Calibri" w:cs="Calibri"/>
        </w:rPr>
        <w:t>:</w:t>
      </w:r>
      <w:r w:rsidR="00F64E55">
        <w:rPr>
          <w:rFonts w:ascii="Calibri" w:eastAsia="Calibri" w:hAnsi="Calibri" w:cs="Calibri"/>
        </w:rPr>
        <w:t xml:space="preserve"> </w:t>
      </w:r>
      <w:r w:rsidR="008058B0" w:rsidRPr="008058B0">
        <w:rPr>
          <w:rFonts w:ascii="Calibri" w:eastAsia="Calibri" w:hAnsi="Calibri" w:cs="Calibri"/>
        </w:rPr>
        <w:t xml:space="preserve">Chuck Ingoglia, Jeannie Campbell, Brett Beckerson, Frankie Berger, Neal Comstock, Rebecca Farley David, Sara Haywood, Stephanie Katz, Diane Mallard, Joel Nepomuceno, Joe Parks, Michael </w:t>
      </w:r>
      <w:proofErr w:type="spellStart"/>
      <w:r w:rsidR="008058B0" w:rsidRPr="008058B0">
        <w:rPr>
          <w:rFonts w:ascii="Calibri" w:eastAsia="Calibri" w:hAnsi="Calibri" w:cs="Calibri"/>
        </w:rPr>
        <w:t>Petruzelli</w:t>
      </w:r>
      <w:proofErr w:type="spellEnd"/>
      <w:r w:rsidR="008058B0" w:rsidRPr="008058B0">
        <w:rPr>
          <w:rFonts w:ascii="Calibri" w:eastAsia="Calibri" w:hAnsi="Calibri" w:cs="Calibri"/>
        </w:rPr>
        <w:t>, Sarah Surgenor, Mohini Venkatesh, Reyna Taylor</w:t>
      </w:r>
    </w:p>
    <w:p w14:paraId="7F51F43E" w14:textId="77777777" w:rsidR="008F0D8F" w:rsidRPr="00A356EE" w:rsidRDefault="008F0D8F" w:rsidP="00657F30">
      <w:pPr>
        <w:rPr>
          <w:rFonts w:ascii="Calibri" w:eastAsia="Calibri" w:hAnsi="Calibri" w:cs="Calibri"/>
        </w:rPr>
      </w:pPr>
    </w:p>
    <w:p w14:paraId="4D5B1247" w14:textId="23FE6BEA" w:rsidR="00657F30"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727EB22B" w14:textId="01860460" w:rsidR="00D55995" w:rsidRDefault="00D55995" w:rsidP="00657F30">
      <w:pPr>
        <w:rPr>
          <w:rFonts w:ascii="Calibri" w:eastAsia="Calibri" w:hAnsi="Calibri" w:cs="Calibri"/>
          <w:b/>
          <w:bCs/>
          <w:u w:val="single"/>
        </w:rPr>
      </w:pPr>
    </w:p>
    <w:p w14:paraId="0D6287F5" w14:textId="77777777" w:rsidR="00D55995" w:rsidRPr="00917C1D" w:rsidRDefault="00D55995" w:rsidP="00657F30">
      <w:pPr>
        <w:rPr>
          <w:rFonts w:ascii="Calibri" w:eastAsia="Calibri" w:hAnsi="Calibri" w:cs="Calibri"/>
          <w:b/>
          <w:bCs/>
          <w:u w:val="single"/>
        </w:rPr>
      </w:pPr>
    </w:p>
    <w:p w14:paraId="5FD0645B" w14:textId="666FC2C8"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 xml:space="preserve">COVID-19 Policy </w:t>
      </w:r>
      <w:r w:rsidR="005E78FD">
        <w:rPr>
          <w:rFonts w:ascii="Calibri" w:eastAsia="Calibri" w:hAnsi="Calibri" w:cs="Calibri"/>
          <w:b/>
          <w:bCs/>
          <w:u w:val="single"/>
        </w:rPr>
        <w:t>Update</w:t>
      </w:r>
    </w:p>
    <w:p w14:paraId="75BF0F58" w14:textId="1BCE883B" w:rsidR="00857E28" w:rsidRDefault="001777BD" w:rsidP="00657F30">
      <w:pPr>
        <w:rPr>
          <w:rFonts w:ascii="Calibri" w:eastAsia="Calibri" w:hAnsi="Calibri" w:cs="Calibri"/>
        </w:rPr>
      </w:pPr>
      <w:r>
        <w:rPr>
          <w:rFonts w:ascii="Calibri" w:eastAsia="Calibri" w:hAnsi="Calibri" w:cs="Calibri"/>
          <w:u w:val="single"/>
        </w:rPr>
        <w:t>Presented by Reyna Taylor</w:t>
      </w:r>
      <w:r w:rsidR="00B81C35">
        <w:rPr>
          <w:rFonts w:ascii="Calibri" w:eastAsia="Calibri" w:hAnsi="Calibri" w:cs="Calibri"/>
          <w:u w:val="single"/>
        </w:rPr>
        <w:t xml:space="preserve"> and Frankie Berger</w:t>
      </w:r>
    </w:p>
    <w:p w14:paraId="10308462" w14:textId="20392ECE" w:rsidR="00B81C35" w:rsidRDefault="00D410AD" w:rsidP="00D410AD">
      <w:r>
        <w:t xml:space="preserve">Reyna </w:t>
      </w:r>
      <w:r w:rsidR="00B81C35">
        <w:t xml:space="preserve">Taylor gave an overview of the </w:t>
      </w:r>
      <w:r w:rsidR="00322D5F">
        <w:t>most recent House COVID-19 relief legislation.</w:t>
      </w:r>
      <w:r w:rsidR="00B81C35">
        <w:t xml:space="preserve"> </w:t>
      </w:r>
      <w:r w:rsidR="00322D5F">
        <w:t xml:space="preserve">She said </w:t>
      </w:r>
      <w:r w:rsidR="00B81C35">
        <w:t>that the National Council is analyzing the language with the understanding that</w:t>
      </w:r>
      <w:r w:rsidR="00322D5F">
        <w:t xml:space="preserve"> it </w:t>
      </w:r>
      <w:r w:rsidR="00B81C35">
        <w:t xml:space="preserve">is still being worked on. </w:t>
      </w:r>
      <w:r w:rsidR="00322D5F">
        <w:t>Reyna</w:t>
      </w:r>
      <w:r w:rsidR="00B81C35">
        <w:t xml:space="preserve"> stated that this is Democratically led</w:t>
      </w:r>
      <w:r w:rsidR="00322D5F">
        <w:t xml:space="preserve"> effort</w:t>
      </w:r>
      <w:r w:rsidR="00B81C35">
        <w:t xml:space="preserve">, with no input from Republicans. She also said this will go through a series of negotiations and will change dramatically. </w:t>
      </w:r>
      <w:r w:rsidR="00322D5F">
        <w:t xml:space="preserve">Reyna described the bill as </w:t>
      </w:r>
      <w:r w:rsidR="00B81C35">
        <w:t>including:</w:t>
      </w:r>
    </w:p>
    <w:p w14:paraId="78052025" w14:textId="46833A1B" w:rsidR="00D410AD" w:rsidRPr="00322D5F" w:rsidRDefault="00B81C35" w:rsidP="00322D5F">
      <w:pPr>
        <w:pStyle w:val="ListParagraph"/>
        <w:numPr>
          <w:ilvl w:val="0"/>
          <w:numId w:val="21"/>
        </w:numPr>
        <w:rPr>
          <w:sz w:val="24"/>
          <w:szCs w:val="24"/>
        </w:rPr>
      </w:pPr>
      <w:r w:rsidRPr="00322D5F">
        <w:rPr>
          <w:sz w:val="24"/>
          <w:szCs w:val="24"/>
        </w:rPr>
        <w:t>$1.5</w:t>
      </w:r>
      <w:r w:rsidR="00322D5F">
        <w:rPr>
          <w:sz w:val="24"/>
          <w:szCs w:val="24"/>
        </w:rPr>
        <w:t xml:space="preserve"> billion in</w:t>
      </w:r>
      <w:r w:rsidRPr="00322D5F">
        <w:rPr>
          <w:sz w:val="24"/>
          <w:szCs w:val="24"/>
        </w:rPr>
        <w:t xml:space="preserve"> </w:t>
      </w:r>
      <w:r w:rsidR="00322D5F">
        <w:rPr>
          <w:sz w:val="24"/>
          <w:szCs w:val="24"/>
        </w:rPr>
        <w:t>b</w:t>
      </w:r>
      <w:r w:rsidRPr="00322D5F">
        <w:rPr>
          <w:sz w:val="24"/>
          <w:szCs w:val="24"/>
        </w:rPr>
        <w:t xml:space="preserve">lock </w:t>
      </w:r>
      <w:r w:rsidR="00322D5F">
        <w:rPr>
          <w:sz w:val="24"/>
          <w:szCs w:val="24"/>
        </w:rPr>
        <w:t>g</w:t>
      </w:r>
      <w:r w:rsidRPr="00322D5F">
        <w:rPr>
          <w:sz w:val="24"/>
          <w:szCs w:val="24"/>
        </w:rPr>
        <w:t>rant</w:t>
      </w:r>
      <w:r w:rsidR="00322D5F">
        <w:rPr>
          <w:sz w:val="24"/>
          <w:szCs w:val="24"/>
        </w:rPr>
        <w:t xml:space="preserve"> funding,</w:t>
      </w:r>
    </w:p>
    <w:p w14:paraId="4C37DD59" w14:textId="764A1C7F" w:rsidR="00B81C35" w:rsidRPr="00322D5F" w:rsidRDefault="00B81C35" w:rsidP="00322D5F">
      <w:pPr>
        <w:pStyle w:val="ListParagraph"/>
        <w:numPr>
          <w:ilvl w:val="0"/>
          <w:numId w:val="21"/>
        </w:numPr>
        <w:rPr>
          <w:sz w:val="24"/>
          <w:szCs w:val="24"/>
        </w:rPr>
      </w:pPr>
      <w:r w:rsidRPr="00322D5F">
        <w:rPr>
          <w:sz w:val="24"/>
          <w:szCs w:val="24"/>
        </w:rPr>
        <w:t>$25</w:t>
      </w:r>
      <w:r w:rsidR="00322D5F">
        <w:rPr>
          <w:sz w:val="24"/>
          <w:szCs w:val="24"/>
        </w:rPr>
        <w:t xml:space="preserve"> million for the</w:t>
      </w:r>
      <w:r w:rsidRPr="00322D5F">
        <w:rPr>
          <w:sz w:val="24"/>
          <w:szCs w:val="24"/>
        </w:rPr>
        <w:t xml:space="preserve"> </w:t>
      </w:r>
      <w:r w:rsidR="00322D5F">
        <w:rPr>
          <w:sz w:val="24"/>
          <w:szCs w:val="24"/>
        </w:rPr>
        <w:t>L</w:t>
      </w:r>
      <w:r w:rsidR="00322D5F" w:rsidRPr="00322D5F">
        <w:rPr>
          <w:sz w:val="24"/>
          <w:szCs w:val="24"/>
        </w:rPr>
        <w:t xml:space="preserve">ifeline </w:t>
      </w:r>
      <w:r w:rsidRPr="00322D5F">
        <w:rPr>
          <w:sz w:val="24"/>
          <w:szCs w:val="24"/>
        </w:rPr>
        <w:t xml:space="preserve">suicide </w:t>
      </w:r>
      <w:r w:rsidR="00322D5F">
        <w:rPr>
          <w:sz w:val="24"/>
          <w:szCs w:val="24"/>
        </w:rPr>
        <w:t xml:space="preserve">prevention program, </w:t>
      </w:r>
    </w:p>
    <w:p w14:paraId="38A3ECF5" w14:textId="2E122FA4" w:rsidR="00B81C35" w:rsidRPr="00322D5F" w:rsidRDefault="00B81C35" w:rsidP="00322D5F">
      <w:pPr>
        <w:pStyle w:val="ListParagraph"/>
        <w:numPr>
          <w:ilvl w:val="0"/>
          <w:numId w:val="21"/>
        </w:numPr>
        <w:rPr>
          <w:sz w:val="24"/>
          <w:szCs w:val="24"/>
        </w:rPr>
      </w:pPr>
      <w:r w:rsidRPr="00322D5F">
        <w:rPr>
          <w:sz w:val="24"/>
          <w:szCs w:val="24"/>
        </w:rPr>
        <w:t>$265</w:t>
      </w:r>
      <w:r w:rsidR="00322D5F">
        <w:rPr>
          <w:sz w:val="24"/>
          <w:szCs w:val="24"/>
        </w:rPr>
        <w:t xml:space="preserve"> million</w:t>
      </w:r>
      <w:r w:rsidRPr="00322D5F">
        <w:rPr>
          <w:sz w:val="24"/>
          <w:szCs w:val="24"/>
        </w:rPr>
        <w:t xml:space="preserve"> </w:t>
      </w:r>
      <w:r w:rsidR="00322D5F">
        <w:rPr>
          <w:sz w:val="24"/>
          <w:szCs w:val="24"/>
        </w:rPr>
        <w:t>p</w:t>
      </w:r>
      <w:r w:rsidRPr="00322D5F">
        <w:rPr>
          <w:sz w:val="24"/>
          <w:szCs w:val="24"/>
        </w:rPr>
        <w:t xml:space="preserve">ublic </w:t>
      </w:r>
      <w:r w:rsidR="00322D5F">
        <w:rPr>
          <w:sz w:val="24"/>
          <w:szCs w:val="24"/>
        </w:rPr>
        <w:t>h</w:t>
      </w:r>
      <w:r w:rsidRPr="00322D5F">
        <w:rPr>
          <w:sz w:val="24"/>
          <w:szCs w:val="24"/>
        </w:rPr>
        <w:t xml:space="preserve">ealth </w:t>
      </w:r>
      <w:r w:rsidR="00322D5F">
        <w:rPr>
          <w:sz w:val="24"/>
          <w:szCs w:val="24"/>
        </w:rPr>
        <w:t>s</w:t>
      </w:r>
      <w:r w:rsidRPr="00322D5F">
        <w:rPr>
          <w:sz w:val="24"/>
          <w:szCs w:val="24"/>
        </w:rPr>
        <w:t>ervices</w:t>
      </w:r>
      <w:r w:rsidR="00322D5F">
        <w:rPr>
          <w:sz w:val="24"/>
          <w:szCs w:val="24"/>
        </w:rPr>
        <w:t>,</w:t>
      </w:r>
    </w:p>
    <w:p w14:paraId="51B25143" w14:textId="5B908B42" w:rsidR="00B81C35" w:rsidRPr="00322D5F" w:rsidRDefault="00B81C35" w:rsidP="00322D5F">
      <w:pPr>
        <w:pStyle w:val="ListParagraph"/>
        <w:numPr>
          <w:ilvl w:val="0"/>
          <w:numId w:val="21"/>
        </w:numPr>
        <w:rPr>
          <w:sz w:val="24"/>
          <w:szCs w:val="24"/>
        </w:rPr>
      </w:pPr>
      <w:r w:rsidRPr="00322D5F">
        <w:rPr>
          <w:sz w:val="24"/>
          <w:szCs w:val="24"/>
        </w:rPr>
        <w:t>$150</w:t>
      </w:r>
      <w:r w:rsidR="00322D5F">
        <w:rPr>
          <w:sz w:val="24"/>
          <w:szCs w:val="24"/>
        </w:rPr>
        <w:t xml:space="preserve"> million</w:t>
      </w:r>
      <w:r w:rsidRPr="00322D5F">
        <w:rPr>
          <w:sz w:val="24"/>
          <w:szCs w:val="24"/>
        </w:rPr>
        <w:t xml:space="preserve"> for Tribal organizations</w:t>
      </w:r>
      <w:r w:rsidR="00322D5F">
        <w:rPr>
          <w:sz w:val="24"/>
          <w:szCs w:val="24"/>
        </w:rPr>
        <w:t xml:space="preserve">, and </w:t>
      </w:r>
    </w:p>
    <w:p w14:paraId="0FABD02F" w14:textId="318F41F1" w:rsidR="00B81C35" w:rsidRPr="00322D5F" w:rsidRDefault="00322D5F" w:rsidP="00322D5F">
      <w:pPr>
        <w:pStyle w:val="ListParagraph"/>
        <w:numPr>
          <w:ilvl w:val="0"/>
          <w:numId w:val="21"/>
        </w:numPr>
        <w:rPr>
          <w:sz w:val="24"/>
          <w:szCs w:val="24"/>
        </w:rPr>
      </w:pPr>
      <w:r>
        <w:rPr>
          <w:sz w:val="24"/>
          <w:szCs w:val="24"/>
        </w:rPr>
        <w:t>that it does not</w:t>
      </w:r>
      <w:r w:rsidR="00B81C35" w:rsidRPr="00322D5F">
        <w:rPr>
          <w:sz w:val="24"/>
          <w:szCs w:val="24"/>
        </w:rPr>
        <w:t xml:space="preserve"> include the $38</w:t>
      </w:r>
      <w:r>
        <w:rPr>
          <w:sz w:val="24"/>
          <w:szCs w:val="24"/>
        </w:rPr>
        <w:t xml:space="preserve"> billion</w:t>
      </w:r>
      <w:r w:rsidR="00B81C35" w:rsidRPr="00322D5F">
        <w:rPr>
          <w:sz w:val="24"/>
          <w:szCs w:val="24"/>
        </w:rPr>
        <w:t xml:space="preserve"> we requested </w:t>
      </w:r>
      <w:r>
        <w:rPr>
          <w:sz w:val="24"/>
          <w:szCs w:val="24"/>
        </w:rPr>
        <w:t>for behavioral health providers.</w:t>
      </w:r>
    </w:p>
    <w:p w14:paraId="7D753726" w14:textId="128185B4" w:rsidR="00B81C35" w:rsidRDefault="00B81C35" w:rsidP="00B81C35">
      <w:r>
        <w:t>Reyna discussed the F</w:t>
      </w:r>
      <w:r w:rsidR="00322D5F">
        <w:t xml:space="preserve">ederal </w:t>
      </w:r>
      <w:r>
        <w:t>E</w:t>
      </w:r>
      <w:r w:rsidR="00322D5F">
        <w:t xml:space="preserve">mergency </w:t>
      </w:r>
      <w:r>
        <w:t>M</w:t>
      </w:r>
      <w:r w:rsidR="00322D5F">
        <w:t xml:space="preserve">anagement </w:t>
      </w:r>
      <w:r>
        <w:t>A</w:t>
      </w:r>
      <w:r w:rsidR="00322D5F">
        <w:t>gency</w:t>
      </w:r>
      <w:r w:rsidR="004B4393">
        <w:t xml:space="preserve"> (FEMA)</w:t>
      </w:r>
      <w:r>
        <w:t xml:space="preserve"> Crisis Training </w:t>
      </w:r>
      <w:r w:rsidR="004B4393">
        <w:t>S</w:t>
      </w:r>
      <w:r>
        <w:t xml:space="preserve">ervices that have </w:t>
      </w:r>
      <w:r w:rsidR="004B4393">
        <w:t xml:space="preserve">been funded by a </w:t>
      </w:r>
      <w:r>
        <w:t>FEMA grant.</w:t>
      </w:r>
      <w:r w:rsidR="004B4393">
        <w:t xml:space="preserve"> </w:t>
      </w:r>
      <w:r w:rsidR="0050350D">
        <w:t xml:space="preserve">Paul Curtis (CA) </w:t>
      </w:r>
      <w:r w:rsidR="004B4393">
        <w:t xml:space="preserve">efforts to get FEMA grant funds to use for </w:t>
      </w:r>
      <w:r w:rsidR="0050350D">
        <w:t>using virtual MHFA training</w:t>
      </w:r>
      <w:r w:rsidR="004B4393">
        <w:t xml:space="preserve">. </w:t>
      </w:r>
    </w:p>
    <w:p w14:paraId="0DF3097C" w14:textId="77777777" w:rsidR="004B4393" w:rsidRDefault="004B4393" w:rsidP="00B81C35"/>
    <w:p w14:paraId="292146AC" w14:textId="395E4363" w:rsidR="00D410AD" w:rsidRDefault="0050350D" w:rsidP="0050350D">
      <w:r>
        <w:t xml:space="preserve">Chuck Ingoglia discussed concerns over the limitations of the Payroll Protection Program (PPP) and discussed that the House is </w:t>
      </w:r>
      <w:r w:rsidR="004B4393">
        <w:t>considering</w:t>
      </w:r>
      <w:r>
        <w:t xml:space="preserve"> allow</w:t>
      </w:r>
      <w:r w:rsidR="004B4393">
        <w:t>ing</w:t>
      </w:r>
      <w:r>
        <w:t xml:space="preserve"> </w:t>
      </w:r>
      <w:r w:rsidR="004B4393">
        <w:t xml:space="preserve">non-profits organized under Section </w:t>
      </w:r>
      <w:r>
        <w:t>501</w:t>
      </w:r>
      <w:r w:rsidR="004B4393">
        <w:t>(c)(6)</w:t>
      </w:r>
      <w:r>
        <w:t xml:space="preserve"> </w:t>
      </w:r>
      <w:r w:rsidR="004B4393">
        <w:t xml:space="preserve">to access PPP funds. He noted that this could allow some </w:t>
      </w:r>
      <w:r>
        <w:t xml:space="preserve">non-profits with more than 500 employees to participate. </w:t>
      </w:r>
    </w:p>
    <w:p w14:paraId="65A17ED1" w14:textId="0F3784AA" w:rsidR="00925DB8" w:rsidRDefault="00925DB8" w:rsidP="0016298F"/>
    <w:p w14:paraId="3049DA92" w14:textId="0613DD59" w:rsidR="00DF64B9" w:rsidRDefault="00B8766E" w:rsidP="003F7215">
      <w:pPr>
        <w:rPr>
          <w:b/>
          <w:bCs/>
          <w:u w:val="single"/>
        </w:rPr>
      </w:pPr>
      <w:r w:rsidRPr="00B8766E">
        <w:rPr>
          <w:b/>
          <w:bCs/>
          <w:u w:val="single"/>
        </w:rPr>
        <w:t>Announcements</w:t>
      </w:r>
    </w:p>
    <w:p w14:paraId="4035E60E" w14:textId="0B054271" w:rsidR="0050350D" w:rsidRPr="008F0D8F" w:rsidRDefault="008F0D8F" w:rsidP="00D410AD">
      <w:pPr>
        <w:rPr>
          <w:u w:val="single"/>
        </w:rPr>
      </w:pPr>
      <w:r w:rsidRPr="008F0D8F">
        <w:rPr>
          <w:u w:val="single"/>
        </w:rPr>
        <w:t xml:space="preserve">Presented by </w:t>
      </w:r>
      <w:r w:rsidR="00D410AD" w:rsidRPr="008F0D8F">
        <w:rPr>
          <w:u w:val="single"/>
        </w:rPr>
        <w:t xml:space="preserve">Michael </w:t>
      </w:r>
      <w:proofErr w:type="spellStart"/>
      <w:r w:rsidR="00D410AD" w:rsidRPr="008F0D8F">
        <w:rPr>
          <w:u w:val="single"/>
        </w:rPr>
        <w:t>Petruzelli</w:t>
      </w:r>
      <w:proofErr w:type="spellEnd"/>
      <w:r w:rsidR="00D410AD" w:rsidRPr="008F0D8F">
        <w:rPr>
          <w:u w:val="single"/>
        </w:rPr>
        <w:t xml:space="preserve"> </w:t>
      </w:r>
      <w:r w:rsidR="0050350D" w:rsidRPr="008F0D8F">
        <w:rPr>
          <w:u w:val="single"/>
        </w:rPr>
        <w:t>and Jeannie Campbell</w:t>
      </w:r>
    </w:p>
    <w:p w14:paraId="74DDEA75" w14:textId="0078919B" w:rsidR="0050350D" w:rsidRDefault="0050350D" w:rsidP="00D410AD"/>
    <w:p w14:paraId="2C76879B" w14:textId="7E21605F" w:rsidR="0050350D" w:rsidRDefault="0050350D" w:rsidP="00D410AD">
      <w:r>
        <w:t>Michael discussed the National Council’s Hill</w:t>
      </w:r>
      <w:r w:rsidR="004B4393">
        <w:t xml:space="preserve"> D</w:t>
      </w:r>
      <w:r>
        <w:t>ay at Home taking place on June 23</w:t>
      </w:r>
      <w:r w:rsidRPr="0050350D">
        <w:rPr>
          <w:vertAlign w:val="superscript"/>
        </w:rPr>
        <w:t>rd</w:t>
      </w:r>
      <w:r>
        <w:t xml:space="preserve"> and 24</w:t>
      </w:r>
      <w:r w:rsidRPr="0050350D">
        <w:rPr>
          <w:vertAlign w:val="superscript"/>
        </w:rPr>
        <w:t>th</w:t>
      </w:r>
      <w:r>
        <w:t>. He said that there are over 1,000 registrants</w:t>
      </w:r>
      <w:r w:rsidR="004B4393">
        <w:t xml:space="preserve"> so far</w:t>
      </w:r>
      <w:r>
        <w:t xml:space="preserve">, with 29 corporate partners. </w:t>
      </w:r>
      <w:r w:rsidR="0057632B">
        <w:t>Michael stated</w:t>
      </w:r>
      <w:r>
        <w:t xml:space="preserve"> that they are finalizing the four</w:t>
      </w:r>
      <w:r w:rsidR="009F23B3">
        <w:t>-</w:t>
      </w:r>
      <w:r>
        <w:t xml:space="preserve">hour agenda. </w:t>
      </w:r>
      <w:r w:rsidR="0057632B">
        <w:t xml:space="preserve">He said that </w:t>
      </w:r>
      <w:r>
        <w:t xml:space="preserve">Executive Director of the National Association of Medical Directors </w:t>
      </w:r>
      <w:r w:rsidR="0057632B">
        <w:t xml:space="preserve">Matt </w:t>
      </w:r>
      <w:proofErr w:type="spellStart"/>
      <w:r w:rsidR="0057632B">
        <w:t>Salo</w:t>
      </w:r>
      <w:proofErr w:type="spellEnd"/>
      <w:r w:rsidR="0057632B">
        <w:t xml:space="preserve">, </w:t>
      </w:r>
      <w:r>
        <w:t xml:space="preserve">will do a joint session with Chuck. </w:t>
      </w:r>
      <w:r w:rsidR="0057632B">
        <w:t>Michael</w:t>
      </w:r>
      <w:r>
        <w:t xml:space="preserve"> stated that they are working with Hill</w:t>
      </w:r>
      <w:r w:rsidR="0057632B">
        <w:t xml:space="preserve"> Da</w:t>
      </w:r>
      <w:r>
        <w:t xml:space="preserve">y partners to </w:t>
      </w:r>
      <w:r w:rsidR="0057632B">
        <w:t>organize</w:t>
      </w:r>
      <w:r>
        <w:t xml:space="preserve"> a series o</w:t>
      </w:r>
      <w:r w:rsidR="0057632B">
        <w:t>f</w:t>
      </w:r>
      <w:r>
        <w:t xml:space="preserve"> action alerts that will include emails, coordinated phone calls, </w:t>
      </w:r>
      <w:r w:rsidR="0057632B">
        <w:t xml:space="preserve">and </w:t>
      </w:r>
      <w:r>
        <w:t>social media</w:t>
      </w:r>
      <w:r w:rsidR="0057632B">
        <w:t>.</w:t>
      </w:r>
    </w:p>
    <w:p w14:paraId="5377D664" w14:textId="3768942C" w:rsidR="009F23B3" w:rsidRDefault="009F23B3" w:rsidP="00D410AD"/>
    <w:p w14:paraId="42091E4C" w14:textId="7ECED91C" w:rsidR="009F23B3" w:rsidRDefault="009F23B3" w:rsidP="00D410AD">
      <w:r>
        <w:t xml:space="preserve">Paul Curtis asked </w:t>
      </w:r>
      <w:r w:rsidR="0057632B">
        <w:t xml:space="preserve">about </w:t>
      </w:r>
      <w:r>
        <w:t xml:space="preserve">the expectations from support from </w:t>
      </w:r>
      <w:r w:rsidR="0057632B">
        <w:t>s</w:t>
      </w:r>
      <w:r>
        <w:t xml:space="preserve">tate </w:t>
      </w:r>
      <w:r w:rsidR="0057632B">
        <w:t>a</w:t>
      </w:r>
      <w:r>
        <w:t>ssociations</w:t>
      </w:r>
      <w:r w:rsidR="0057632B">
        <w:t>.</w:t>
      </w:r>
      <w:r>
        <w:t xml:space="preserve"> Michael </w:t>
      </w:r>
      <w:r w:rsidR="0057632B">
        <w:t xml:space="preserve">asked associations to </w:t>
      </w:r>
      <w:r>
        <w:t>help</w:t>
      </w:r>
      <w:r w:rsidR="0057632B">
        <w:t xml:space="preserve"> </w:t>
      </w:r>
      <w:r>
        <w:t>promot</w:t>
      </w:r>
      <w:r w:rsidR="0057632B">
        <w:t>e</w:t>
      </w:r>
      <w:r>
        <w:t xml:space="preserve"> the event and to get as many people to engage as possible. He also stated that the role of State Captains is still being discussed. </w:t>
      </w:r>
    </w:p>
    <w:p w14:paraId="0529C5D2" w14:textId="22C6EB24" w:rsidR="009F23B3" w:rsidRDefault="009F23B3" w:rsidP="00D410AD"/>
    <w:p w14:paraId="44378351" w14:textId="02F32EBE" w:rsidR="009F23B3" w:rsidRDefault="009F23B3" w:rsidP="00D410AD">
      <w:r>
        <w:t>Jeannie Campbell stated that on May 27</w:t>
      </w:r>
      <w:r w:rsidRPr="009F23B3">
        <w:rPr>
          <w:vertAlign w:val="superscript"/>
        </w:rPr>
        <w:t>th</w:t>
      </w:r>
      <w:r>
        <w:t xml:space="preserve"> </w:t>
      </w:r>
      <w:r w:rsidR="00E17632">
        <w:t xml:space="preserve">at noon (ET), </w:t>
      </w:r>
      <w:r>
        <w:t>we will have a</w:t>
      </w:r>
      <w:r w:rsidR="00E17632">
        <w:t>n Association Executives</w:t>
      </w:r>
      <w:r>
        <w:t xml:space="preserve"> webinar to discuss virtual meeting best practices including pricing, best practices on </w:t>
      </w:r>
      <w:r w:rsidR="009C39BE">
        <w:t>in-</w:t>
      </w:r>
      <w:r>
        <w:t xml:space="preserve">person and virtual hybrid events, event cancellation insurance, </w:t>
      </w:r>
      <w:r w:rsidR="00E17632">
        <w:t xml:space="preserve">and </w:t>
      </w:r>
      <w:r>
        <w:t>cost</w:t>
      </w:r>
      <w:r w:rsidR="00E17632">
        <w:t>.</w:t>
      </w:r>
    </w:p>
    <w:p w14:paraId="6761820C" w14:textId="77777777" w:rsidR="009F23B3" w:rsidRDefault="009F23B3" w:rsidP="00D410AD"/>
    <w:p w14:paraId="1BEF8A54" w14:textId="6DD9E4D6" w:rsidR="00D410AD" w:rsidRDefault="00D410AD" w:rsidP="00D410AD">
      <w:r>
        <w:t xml:space="preserve">Doyle </w:t>
      </w:r>
      <w:r w:rsidR="00332595">
        <w:t xml:space="preserve">Forrestal </w:t>
      </w:r>
      <w:r w:rsidR="00E17632">
        <w:t xml:space="preserve">stated </w:t>
      </w:r>
      <w:r w:rsidR="009531EC">
        <w:t>that we will be doing an extended A</w:t>
      </w:r>
      <w:r w:rsidR="00E17632">
        <w:t>ssociation Executives</w:t>
      </w:r>
      <w:r w:rsidR="009531EC">
        <w:t xml:space="preserve"> meeting in June an</w:t>
      </w:r>
      <w:r w:rsidR="00146266">
        <w:t>d</w:t>
      </w:r>
      <w:r w:rsidR="009531EC">
        <w:t xml:space="preserve"> </w:t>
      </w:r>
      <w:r w:rsidR="00146266">
        <w:t xml:space="preserve">that </w:t>
      </w:r>
      <w:r w:rsidR="009531EC">
        <w:t xml:space="preserve">she would love feedback on what would be useful to include </w:t>
      </w:r>
      <w:r w:rsidR="00146266">
        <w:t>o</w:t>
      </w:r>
      <w:r w:rsidR="009531EC">
        <w:t xml:space="preserve">n the agenda. </w:t>
      </w:r>
    </w:p>
    <w:p w14:paraId="330C1D0B" w14:textId="5B2CDF33" w:rsidR="00BD0948" w:rsidRDefault="009531EC" w:rsidP="00D410AD">
      <w:r>
        <w:t xml:space="preserve"> </w:t>
      </w:r>
    </w:p>
    <w:p w14:paraId="22EB2BC9" w14:textId="77777777" w:rsidR="008F0D8F" w:rsidRDefault="00BD0948" w:rsidP="00D410AD">
      <w:r w:rsidRPr="00BD0948">
        <w:rPr>
          <w:b/>
          <w:bCs/>
          <w:u w:val="single"/>
        </w:rPr>
        <w:t>Open Discussion</w:t>
      </w:r>
      <w:r w:rsidR="00146266">
        <w:t xml:space="preserve"> </w:t>
      </w:r>
    </w:p>
    <w:p w14:paraId="3C1A8F3D" w14:textId="63D2A404" w:rsidR="00BD0948" w:rsidRPr="00146266" w:rsidRDefault="00146266" w:rsidP="00D410AD">
      <w:r>
        <w:t>(Discussions organized by topic. Not all discussions included)</w:t>
      </w:r>
    </w:p>
    <w:p w14:paraId="5EADC089" w14:textId="4AC01DDD" w:rsidR="00BD0948" w:rsidRDefault="00BD0948" w:rsidP="00D410AD"/>
    <w:p w14:paraId="2A97A3A3" w14:textId="417C5A6F" w:rsidR="00146266" w:rsidRDefault="00BD0948" w:rsidP="00146266">
      <w:r>
        <w:t>Danette Castle (TX) inquired how states define telehealth. Marvin Lindsey (IL) stated that before COVID-1</w:t>
      </w:r>
      <w:r w:rsidR="00146266">
        <w:t>9</w:t>
      </w:r>
      <w:r>
        <w:t xml:space="preserve">, they had 15 services they could provide via phone or </w:t>
      </w:r>
      <w:proofErr w:type="gramStart"/>
      <w:r>
        <w:t>video</w:t>
      </w:r>
      <w:proofErr w:type="gramEnd"/>
      <w:r w:rsidR="008F0D8F">
        <w:t xml:space="preserve"> but</w:t>
      </w:r>
      <w:r>
        <w:t xml:space="preserve"> they had to be </w:t>
      </w:r>
      <w:r w:rsidR="008F0D8F">
        <w:t>provided from</w:t>
      </w:r>
      <w:r w:rsidR="009C39BE">
        <w:t xml:space="preserve"> a</w:t>
      </w:r>
      <w:r w:rsidR="008F0D8F">
        <w:t xml:space="preserve"> </w:t>
      </w:r>
      <w:r>
        <w:t xml:space="preserve">Medicaid site. </w:t>
      </w:r>
      <w:r w:rsidR="008F0D8F">
        <w:t>He said that n</w:t>
      </w:r>
      <w:r>
        <w:t xml:space="preserve">ow they are available to provide telehealth from home, which means </w:t>
      </w:r>
      <w:r w:rsidR="00146266">
        <w:t xml:space="preserve">that </w:t>
      </w:r>
      <w:r>
        <w:t xml:space="preserve">the array of services they </w:t>
      </w:r>
      <w:proofErr w:type="gramStart"/>
      <w:r>
        <w:t>are able to</w:t>
      </w:r>
      <w:proofErr w:type="gramEnd"/>
      <w:r>
        <w:t xml:space="preserve"> provide via telehealth has expanded. </w:t>
      </w:r>
      <w:r w:rsidR="00146266">
        <w:t xml:space="preserve">Shannon Hall (MD) described how her members are reporting that telehealth work with children takes more effort to engage both the parent and the child and that much of this work </w:t>
      </w:r>
      <w:r w:rsidR="008F0D8F">
        <w:t>is</w:t>
      </w:r>
      <w:r w:rsidR="00146266">
        <w:t xml:space="preserve"> unbillable. </w:t>
      </w:r>
    </w:p>
    <w:p w14:paraId="5C079B4A" w14:textId="77777777" w:rsidR="00146266" w:rsidRDefault="00146266" w:rsidP="00D410AD"/>
    <w:p w14:paraId="1420CF8D" w14:textId="73F206E4" w:rsidR="00BD0948" w:rsidRDefault="00BD0948" w:rsidP="00D410AD">
      <w:r>
        <w:lastRenderedPageBreak/>
        <w:t xml:space="preserve">A question was raised about when full virtual MHFA training will be available for use and what the plan is for training instructors on the platform. Chuck stated </w:t>
      </w:r>
      <w:r w:rsidR="00AF0C74">
        <w:t xml:space="preserve">an instructor training pilot is happening now and there will be a plan in place soon for all instructors to receive training to deliver MHFA virtually. The rollout will be in June. Jeannie stated there will be an email going out </w:t>
      </w:r>
      <w:r w:rsidR="009C39BE">
        <w:t xml:space="preserve">on </w:t>
      </w:r>
      <w:r w:rsidR="00AF0C74">
        <w:t>May 22</w:t>
      </w:r>
      <w:r w:rsidR="00AF0C74" w:rsidRPr="00AF0C74">
        <w:rPr>
          <w:vertAlign w:val="superscript"/>
        </w:rPr>
        <w:t>nd</w:t>
      </w:r>
      <w:r w:rsidR="00AF0C74">
        <w:t xml:space="preserve"> to all instructors, with 10 classes being scheduled in June. </w:t>
      </w:r>
    </w:p>
    <w:p w14:paraId="15971F61" w14:textId="619B9930" w:rsidR="00AF0C74" w:rsidRDefault="00AF0C74" w:rsidP="00D410AD"/>
    <w:p w14:paraId="2950B52F" w14:textId="5E7844A3" w:rsidR="00AF0C74" w:rsidRDefault="00AF0C74" w:rsidP="00D410AD">
      <w:r>
        <w:t>Chuck asked if any</w:t>
      </w:r>
      <w:r w:rsidR="00146266">
        <w:t xml:space="preserve"> Association Executives</w:t>
      </w:r>
      <w:r>
        <w:t xml:space="preserve"> ha</w:t>
      </w:r>
      <w:r w:rsidR="00146266">
        <w:t>ve</w:t>
      </w:r>
      <w:r>
        <w:t xml:space="preserve"> heard of their members going out of business or </w:t>
      </w:r>
      <w:r w:rsidR="009C39BE">
        <w:t xml:space="preserve">are </w:t>
      </w:r>
      <w:r>
        <w:t xml:space="preserve">close to going out of business. John Coppola (NY) said </w:t>
      </w:r>
      <w:r w:rsidR="00146266">
        <w:t>G</w:t>
      </w:r>
      <w:r>
        <w:t xml:space="preserve">overnor </w:t>
      </w:r>
      <w:r w:rsidR="00146266">
        <w:t xml:space="preserve">Andrew Cuomo (D) </w:t>
      </w:r>
      <w:r>
        <w:t>is talking about a 20-40% cut in budget as they ha</w:t>
      </w:r>
      <w:r w:rsidR="00146266">
        <w:t>v</w:t>
      </w:r>
      <w:r>
        <w:t xml:space="preserve">e a $13B hole to fill. </w:t>
      </w:r>
      <w:r w:rsidR="00146266">
        <w:t xml:space="preserve">John </w:t>
      </w:r>
      <w:r>
        <w:t xml:space="preserve">stated that </w:t>
      </w:r>
      <w:proofErr w:type="gramStart"/>
      <w:r>
        <w:t>a number of</w:t>
      </w:r>
      <w:proofErr w:type="gramEnd"/>
      <w:r>
        <w:t xml:space="preserve"> organizations are very close </w:t>
      </w:r>
      <w:r w:rsidR="00146266">
        <w:t>to</w:t>
      </w:r>
      <w:r>
        <w:t xml:space="preserve"> </w:t>
      </w:r>
      <w:r w:rsidR="00146266">
        <w:t>closing</w:t>
      </w:r>
      <w:r>
        <w:t xml:space="preserve"> and </w:t>
      </w:r>
      <w:r w:rsidR="00146266">
        <w:t xml:space="preserve">that </w:t>
      </w:r>
      <w:r>
        <w:t xml:space="preserve">even a 5% cut will be devastating. </w:t>
      </w:r>
    </w:p>
    <w:p w14:paraId="7E9AE925" w14:textId="17EF1F0A" w:rsidR="003A2521" w:rsidRDefault="003A2521" w:rsidP="00AF0C74"/>
    <w:p w14:paraId="4B867A01" w14:textId="6AAE44C9" w:rsidR="003A2521" w:rsidRDefault="003A2521" w:rsidP="00AF0C74">
      <w:r>
        <w:t xml:space="preserve">Chucked asked </w:t>
      </w:r>
      <w:r w:rsidR="00146266">
        <w:t xml:space="preserve">Association Executives </w:t>
      </w:r>
      <w:r>
        <w:t>for assistance in mak</w:t>
      </w:r>
      <w:r w:rsidR="008F0D8F">
        <w:t>ing</w:t>
      </w:r>
      <w:r>
        <w:t xml:space="preserve"> the case for how dire the </w:t>
      </w:r>
      <w:r w:rsidR="008F0D8F">
        <w:t xml:space="preserve">state budget </w:t>
      </w:r>
      <w:r>
        <w:t xml:space="preserve">situation is. He </w:t>
      </w:r>
      <w:r w:rsidR="008F0D8F">
        <w:t>said that we are</w:t>
      </w:r>
      <w:r>
        <w:t xml:space="preserve"> very worried about budget cuts at both state and the national level. </w:t>
      </w:r>
    </w:p>
    <w:p w14:paraId="266EA53E" w14:textId="77777777" w:rsidR="003A2521" w:rsidRDefault="003A2521" w:rsidP="003A2521"/>
    <w:p w14:paraId="778FA583" w14:textId="3A45E357" w:rsidR="00D410AD" w:rsidRDefault="00D410AD" w:rsidP="003A2521">
      <w:r>
        <w:t xml:space="preserve">Doyle </w:t>
      </w:r>
      <w:r w:rsidR="003A2521">
        <w:t xml:space="preserve">closed out the meeting with a reminder about the conference </w:t>
      </w:r>
      <w:r w:rsidR="008F0D8F">
        <w:t xml:space="preserve">planning </w:t>
      </w:r>
      <w:r w:rsidR="003A2521">
        <w:t>webinar on May 27</w:t>
      </w:r>
      <w:r w:rsidR="003A2521" w:rsidRPr="003A2521">
        <w:rPr>
          <w:vertAlign w:val="superscript"/>
        </w:rPr>
        <w:t>th</w:t>
      </w:r>
      <w:r w:rsidR="003A2521">
        <w:t xml:space="preserve">. She also said that more information on MHFA virtual training </w:t>
      </w:r>
      <w:r w:rsidR="008F0D8F">
        <w:t>will be coming soon</w:t>
      </w:r>
      <w:r w:rsidR="003A2521">
        <w:t xml:space="preserve">. Lastly, </w:t>
      </w:r>
      <w:r w:rsidR="008F0D8F">
        <w:t xml:space="preserve">Doyle </w:t>
      </w:r>
      <w:r w:rsidR="003A2521">
        <w:t xml:space="preserve">requested input on agenda items for the </w:t>
      </w:r>
      <w:r w:rsidR="008F0D8F">
        <w:t xml:space="preserve">extended </w:t>
      </w:r>
      <w:r w:rsidR="003A2521">
        <w:t xml:space="preserve">June Association Executives meeting. </w:t>
      </w:r>
    </w:p>
    <w:p w14:paraId="430E70E4" w14:textId="78FE5F4A" w:rsidR="00D55995" w:rsidRDefault="00D55995" w:rsidP="003F7215"/>
    <w:p w14:paraId="6DA7D5C4" w14:textId="070AC743" w:rsidR="00657F30" w:rsidRPr="005E4077" w:rsidRDefault="00657F30" w:rsidP="00657F30">
      <w:r w:rsidRPr="00917C1D">
        <w:rPr>
          <w:rFonts w:ascii="Calibri" w:eastAsia="Calibri" w:hAnsi="Calibri" w:cs="Calibri"/>
          <w:b/>
          <w:bCs/>
          <w:u w:val="single"/>
        </w:rPr>
        <w:t xml:space="preserve">Next </w:t>
      </w:r>
      <w:r w:rsidR="004C4AC9">
        <w:rPr>
          <w:rFonts w:ascii="Calibri" w:eastAsia="Calibri" w:hAnsi="Calibri" w:cs="Calibri"/>
          <w:b/>
          <w:bCs/>
          <w:u w:val="single"/>
        </w:rPr>
        <w:t>Ass</w:t>
      </w:r>
      <w:r w:rsidR="008F0D8F">
        <w:rPr>
          <w:rFonts w:ascii="Calibri" w:eastAsia="Calibri" w:hAnsi="Calibri" w:cs="Calibri"/>
          <w:b/>
          <w:bCs/>
          <w:u w:val="single"/>
        </w:rPr>
        <w:t>o</w:t>
      </w:r>
      <w:r w:rsidR="004C4AC9">
        <w:rPr>
          <w:rFonts w:ascii="Calibri" w:eastAsia="Calibri" w:hAnsi="Calibri" w:cs="Calibri"/>
          <w:b/>
          <w:bCs/>
          <w:u w:val="single"/>
        </w:rPr>
        <w:t>ciation Executives Teleconference</w:t>
      </w:r>
    </w:p>
    <w:p w14:paraId="707F744C" w14:textId="6A19E09C" w:rsidR="006A4ADE" w:rsidRDefault="00B8766E" w:rsidP="006A4ADE">
      <w:pPr>
        <w:rPr>
          <w:rFonts w:ascii="Calibri" w:eastAsia="Calibri" w:hAnsi="Calibri" w:cs="Calibri"/>
        </w:rPr>
      </w:pPr>
      <w:r>
        <w:rPr>
          <w:rFonts w:ascii="Calibri" w:eastAsia="Calibri" w:hAnsi="Calibri" w:cs="Calibri"/>
        </w:rPr>
        <w:t xml:space="preserve">May </w:t>
      </w:r>
      <w:r w:rsidR="00DF64B9">
        <w:rPr>
          <w:rFonts w:ascii="Calibri" w:eastAsia="Calibri" w:hAnsi="Calibri" w:cs="Calibri"/>
        </w:rPr>
        <w:t>1</w:t>
      </w:r>
      <w:r w:rsidR="00D410AD">
        <w:rPr>
          <w:rFonts w:ascii="Calibri" w:eastAsia="Calibri" w:hAnsi="Calibri" w:cs="Calibri"/>
        </w:rPr>
        <w:t>9</w:t>
      </w:r>
      <w:r w:rsidR="00AB221E">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w:t>
      </w:r>
      <w:r w:rsidR="00BA431A">
        <w:rPr>
          <w:rFonts w:ascii="Calibri" w:eastAsia="Calibri" w:hAnsi="Calibri" w:cs="Calibri"/>
        </w:rPr>
        <w:t>2</w:t>
      </w:r>
      <w:r w:rsidR="00C50403">
        <w:rPr>
          <w:rFonts w:ascii="Calibri" w:eastAsia="Calibri" w:hAnsi="Calibri" w:cs="Calibri"/>
        </w:rPr>
        <w:t>:</w:t>
      </w:r>
      <w:r w:rsidR="00BA431A">
        <w:rPr>
          <w:rFonts w:ascii="Calibri" w:eastAsia="Calibri" w:hAnsi="Calibri" w:cs="Calibri"/>
        </w:rPr>
        <w:t>00</w:t>
      </w:r>
      <w:r w:rsidR="00C50403">
        <w:rPr>
          <w:rFonts w:ascii="Calibri" w:eastAsia="Calibri" w:hAnsi="Calibri" w:cs="Calibri"/>
        </w:rPr>
        <w:t xml:space="preserve"> PM ET</w:t>
      </w:r>
      <w:r w:rsidR="006A4ADE" w:rsidRPr="006A4ADE">
        <w:rPr>
          <w:rFonts w:ascii="Calibri" w:eastAsia="Calibri" w:hAnsi="Calibri" w:cs="Calibri"/>
        </w:rPr>
        <w:t xml:space="preserve"> </w:t>
      </w:r>
    </w:p>
    <w:p w14:paraId="0B41DECC" w14:textId="77777777" w:rsidR="006A4ADE" w:rsidRDefault="006A4ADE" w:rsidP="006A4ADE">
      <w:pPr>
        <w:rPr>
          <w:rFonts w:ascii="Calibri" w:eastAsia="Calibri" w:hAnsi="Calibri" w:cs="Calibri"/>
        </w:rPr>
      </w:pPr>
    </w:p>
    <w:p w14:paraId="7329101B" w14:textId="27DF72E7" w:rsidR="00CA4E29" w:rsidRPr="002954B6" w:rsidRDefault="00CA4E29" w:rsidP="002954B6">
      <w:pPr>
        <w:rPr>
          <w:rFonts w:ascii="Calibri" w:eastAsia="Calibri" w:hAnsi="Calibri" w:cs="Calibri"/>
        </w:rPr>
      </w:pPr>
    </w:p>
    <w:sectPr w:rsidR="00CA4E29" w:rsidRPr="002954B6"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B562" w14:textId="77777777" w:rsidR="003245A9" w:rsidRDefault="003245A9" w:rsidP="004A05E4">
      <w:r>
        <w:separator/>
      </w:r>
    </w:p>
  </w:endnote>
  <w:endnote w:type="continuationSeparator" w:id="0">
    <w:p w14:paraId="1560FFE6" w14:textId="77777777" w:rsidR="003245A9" w:rsidRDefault="003245A9"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28D4" w14:textId="77777777" w:rsidR="003245A9" w:rsidRDefault="003245A9" w:rsidP="004A05E4">
      <w:r>
        <w:separator/>
      </w:r>
    </w:p>
  </w:footnote>
  <w:footnote w:type="continuationSeparator" w:id="0">
    <w:p w14:paraId="723E4492" w14:textId="77777777" w:rsidR="003245A9" w:rsidRDefault="003245A9"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A9656E"/>
    <w:multiLevelType w:val="hybridMultilevel"/>
    <w:tmpl w:val="DA84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20532A"/>
    <w:multiLevelType w:val="hybridMultilevel"/>
    <w:tmpl w:val="F252F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911BE4"/>
    <w:multiLevelType w:val="hybridMultilevel"/>
    <w:tmpl w:val="D592C91E"/>
    <w:lvl w:ilvl="0" w:tplc="66D690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21E166A"/>
    <w:multiLevelType w:val="hybridMultilevel"/>
    <w:tmpl w:val="41D288A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20"/>
  </w:num>
  <w:num w:numId="6">
    <w:abstractNumId w:val="7"/>
  </w:num>
  <w:num w:numId="7">
    <w:abstractNumId w:val="8"/>
  </w:num>
  <w:num w:numId="8">
    <w:abstractNumId w:val="3"/>
  </w:num>
  <w:num w:numId="9">
    <w:abstractNumId w:val="18"/>
  </w:num>
  <w:num w:numId="10">
    <w:abstractNumId w:val="16"/>
  </w:num>
  <w:num w:numId="11">
    <w:abstractNumId w:val="1"/>
  </w:num>
  <w:num w:numId="12">
    <w:abstractNumId w:val="12"/>
  </w:num>
  <w:num w:numId="13">
    <w:abstractNumId w:val="19"/>
  </w:num>
  <w:num w:numId="14">
    <w:abstractNumId w:val="9"/>
  </w:num>
  <w:num w:numId="15">
    <w:abstractNumId w:val="17"/>
  </w:num>
  <w:num w:numId="16">
    <w:abstractNumId w:val="0"/>
  </w:num>
  <w:num w:numId="17">
    <w:abstractNumId w:val="14"/>
  </w:num>
  <w:num w:numId="18">
    <w:abstractNumId w:val="11"/>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5BDC"/>
    <w:rsid w:val="000271DC"/>
    <w:rsid w:val="0004373F"/>
    <w:rsid w:val="000464FF"/>
    <w:rsid w:val="0005176D"/>
    <w:rsid w:val="00054532"/>
    <w:rsid w:val="0005706A"/>
    <w:rsid w:val="00072894"/>
    <w:rsid w:val="00092141"/>
    <w:rsid w:val="000A3900"/>
    <w:rsid w:val="000A685D"/>
    <w:rsid w:val="000B2CA6"/>
    <w:rsid w:val="000C589F"/>
    <w:rsid w:val="000E4A46"/>
    <w:rsid w:val="000F3280"/>
    <w:rsid w:val="00104A07"/>
    <w:rsid w:val="00106302"/>
    <w:rsid w:val="00113ECD"/>
    <w:rsid w:val="00134B5F"/>
    <w:rsid w:val="00137D13"/>
    <w:rsid w:val="00144EB6"/>
    <w:rsid w:val="00146266"/>
    <w:rsid w:val="00151B93"/>
    <w:rsid w:val="0015465E"/>
    <w:rsid w:val="0016298F"/>
    <w:rsid w:val="001777BD"/>
    <w:rsid w:val="0018178C"/>
    <w:rsid w:val="00183E6F"/>
    <w:rsid w:val="00191FD2"/>
    <w:rsid w:val="001D2B94"/>
    <w:rsid w:val="001D3DA7"/>
    <w:rsid w:val="001E5BDE"/>
    <w:rsid w:val="001F2635"/>
    <w:rsid w:val="001F6707"/>
    <w:rsid w:val="0020374A"/>
    <w:rsid w:val="00205DD8"/>
    <w:rsid w:val="00220641"/>
    <w:rsid w:val="00227F0D"/>
    <w:rsid w:val="002358C9"/>
    <w:rsid w:val="00256A04"/>
    <w:rsid w:val="002739D8"/>
    <w:rsid w:val="00274294"/>
    <w:rsid w:val="00287868"/>
    <w:rsid w:val="002954B6"/>
    <w:rsid w:val="002A697B"/>
    <w:rsid w:val="002C1A49"/>
    <w:rsid w:val="002D18E2"/>
    <w:rsid w:val="002E3ECD"/>
    <w:rsid w:val="002E4CFB"/>
    <w:rsid w:val="00322D5F"/>
    <w:rsid w:val="003245A9"/>
    <w:rsid w:val="00332595"/>
    <w:rsid w:val="00341335"/>
    <w:rsid w:val="00351DFC"/>
    <w:rsid w:val="003821F3"/>
    <w:rsid w:val="003836AF"/>
    <w:rsid w:val="003939D4"/>
    <w:rsid w:val="003A2521"/>
    <w:rsid w:val="003B3202"/>
    <w:rsid w:val="003D6599"/>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A05E4"/>
    <w:rsid w:val="004A0EC2"/>
    <w:rsid w:val="004B4393"/>
    <w:rsid w:val="004C102E"/>
    <w:rsid w:val="004C227F"/>
    <w:rsid w:val="004C4AC9"/>
    <w:rsid w:val="004C5D37"/>
    <w:rsid w:val="004E21D6"/>
    <w:rsid w:val="004F375E"/>
    <w:rsid w:val="004F61C5"/>
    <w:rsid w:val="0050350D"/>
    <w:rsid w:val="0050690E"/>
    <w:rsid w:val="00551FB2"/>
    <w:rsid w:val="00575BD2"/>
    <w:rsid w:val="0057632B"/>
    <w:rsid w:val="00582AC7"/>
    <w:rsid w:val="005B20D5"/>
    <w:rsid w:val="005B6CCD"/>
    <w:rsid w:val="005D22A1"/>
    <w:rsid w:val="005D250A"/>
    <w:rsid w:val="005D35FC"/>
    <w:rsid w:val="005E4077"/>
    <w:rsid w:val="005E53C4"/>
    <w:rsid w:val="005E78FD"/>
    <w:rsid w:val="005F1ED3"/>
    <w:rsid w:val="00606DBB"/>
    <w:rsid w:val="006151E1"/>
    <w:rsid w:val="006251CE"/>
    <w:rsid w:val="006422DA"/>
    <w:rsid w:val="00646A99"/>
    <w:rsid w:val="006471DA"/>
    <w:rsid w:val="006521D5"/>
    <w:rsid w:val="00656C27"/>
    <w:rsid w:val="00657F30"/>
    <w:rsid w:val="00664507"/>
    <w:rsid w:val="006920D1"/>
    <w:rsid w:val="00692DBD"/>
    <w:rsid w:val="00695046"/>
    <w:rsid w:val="006974DA"/>
    <w:rsid w:val="006A4ADE"/>
    <w:rsid w:val="006A5829"/>
    <w:rsid w:val="006B5138"/>
    <w:rsid w:val="006D194D"/>
    <w:rsid w:val="006E4C0F"/>
    <w:rsid w:val="006F2E99"/>
    <w:rsid w:val="00703A62"/>
    <w:rsid w:val="0070488A"/>
    <w:rsid w:val="00715C68"/>
    <w:rsid w:val="00716F80"/>
    <w:rsid w:val="00731B12"/>
    <w:rsid w:val="0074220E"/>
    <w:rsid w:val="0074665F"/>
    <w:rsid w:val="00767B3E"/>
    <w:rsid w:val="00774306"/>
    <w:rsid w:val="00780DCF"/>
    <w:rsid w:val="00792952"/>
    <w:rsid w:val="00797DD6"/>
    <w:rsid w:val="007C0CAF"/>
    <w:rsid w:val="007C7203"/>
    <w:rsid w:val="007E09E8"/>
    <w:rsid w:val="007E4D12"/>
    <w:rsid w:val="007E6F39"/>
    <w:rsid w:val="007F5BE8"/>
    <w:rsid w:val="008058B0"/>
    <w:rsid w:val="00806C48"/>
    <w:rsid w:val="00807E3A"/>
    <w:rsid w:val="00820935"/>
    <w:rsid w:val="00822AB4"/>
    <w:rsid w:val="008270C8"/>
    <w:rsid w:val="00827A8F"/>
    <w:rsid w:val="00831723"/>
    <w:rsid w:val="00834A1E"/>
    <w:rsid w:val="008523CA"/>
    <w:rsid w:val="00855CC6"/>
    <w:rsid w:val="00857E28"/>
    <w:rsid w:val="00891DA3"/>
    <w:rsid w:val="00896A7F"/>
    <w:rsid w:val="008973A5"/>
    <w:rsid w:val="008A0DF6"/>
    <w:rsid w:val="008B11AE"/>
    <w:rsid w:val="008B1D20"/>
    <w:rsid w:val="008B5B1E"/>
    <w:rsid w:val="008B67E9"/>
    <w:rsid w:val="008D07E9"/>
    <w:rsid w:val="008D71EE"/>
    <w:rsid w:val="008E4DD8"/>
    <w:rsid w:val="008F0D8F"/>
    <w:rsid w:val="0090644F"/>
    <w:rsid w:val="00913492"/>
    <w:rsid w:val="00914CA3"/>
    <w:rsid w:val="00925DB8"/>
    <w:rsid w:val="00936755"/>
    <w:rsid w:val="00945B9C"/>
    <w:rsid w:val="009531EC"/>
    <w:rsid w:val="00970B7F"/>
    <w:rsid w:val="00973EF0"/>
    <w:rsid w:val="00986235"/>
    <w:rsid w:val="009A6BDB"/>
    <w:rsid w:val="009C39BE"/>
    <w:rsid w:val="009C3EBA"/>
    <w:rsid w:val="009D7A0A"/>
    <w:rsid w:val="009E400C"/>
    <w:rsid w:val="009E6E2B"/>
    <w:rsid w:val="009F0B35"/>
    <w:rsid w:val="009F23B3"/>
    <w:rsid w:val="00A1071B"/>
    <w:rsid w:val="00A10DA6"/>
    <w:rsid w:val="00A149F5"/>
    <w:rsid w:val="00A17E53"/>
    <w:rsid w:val="00A5357B"/>
    <w:rsid w:val="00A61C44"/>
    <w:rsid w:val="00A7254A"/>
    <w:rsid w:val="00A87B7E"/>
    <w:rsid w:val="00A9268A"/>
    <w:rsid w:val="00A92BDC"/>
    <w:rsid w:val="00A95FFD"/>
    <w:rsid w:val="00AA210E"/>
    <w:rsid w:val="00AB221E"/>
    <w:rsid w:val="00AB22EC"/>
    <w:rsid w:val="00AB2902"/>
    <w:rsid w:val="00AD17AE"/>
    <w:rsid w:val="00AD6A0C"/>
    <w:rsid w:val="00AE6DA1"/>
    <w:rsid w:val="00AE74E0"/>
    <w:rsid w:val="00AF0C74"/>
    <w:rsid w:val="00AF2EEC"/>
    <w:rsid w:val="00AF7876"/>
    <w:rsid w:val="00B11A57"/>
    <w:rsid w:val="00B151B5"/>
    <w:rsid w:val="00B44443"/>
    <w:rsid w:val="00B45953"/>
    <w:rsid w:val="00B70C48"/>
    <w:rsid w:val="00B74F9F"/>
    <w:rsid w:val="00B74FB1"/>
    <w:rsid w:val="00B75CA1"/>
    <w:rsid w:val="00B81776"/>
    <w:rsid w:val="00B81C35"/>
    <w:rsid w:val="00B82492"/>
    <w:rsid w:val="00B8766E"/>
    <w:rsid w:val="00B902DB"/>
    <w:rsid w:val="00BA431A"/>
    <w:rsid w:val="00BC2564"/>
    <w:rsid w:val="00BC5D54"/>
    <w:rsid w:val="00BD0948"/>
    <w:rsid w:val="00BD2B72"/>
    <w:rsid w:val="00BD43BE"/>
    <w:rsid w:val="00BE535B"/>
    <w:rsid w:val="00C04A10"/>
    <w:rsid w:val="00C47CCE"/>
    <w:rsid w:val="00C50403"/>
    <w:rsid w:val="00C553CF"/>
    <w:rsid w:val="00C644C9"/>
    <w:rsid w:val="00C65E39"/>
    <w:rsid w:val="00CA4E29"/>
    <w:rsid w:val="00CC398F"/>
    <w:rsid w:val="00CC5A64"/>
    <w:rsid w:val="00CF3B83"/>
    <w:rsid w:val="00D410AD"/>
    <w:rsid w:val="00D51504"/>
    <w:rsid w:val="00D52DBC"/>
    <w:rsid w:val="00D532A7"/>
    <w:rsid w:val="00D55995"/>
    <w:rsid w:val="00D7530C"/>
    <w:rsid w:val="00D83012"/>
    <w:rsid w:val="00D85031"/>
    <w:rsid w:val="00D91C1E"/>
    <w:rsid w:val="00D940E6"/>
    <w:rsid w:val="00D941B2"/>
    <w:rsid w:val="00D94E41"/>
    <w:rsid w:val="00D969DC"/>
    <w:rsid w:val="00DA5083"/>
    <w:rsid w:val="00DD0239"/>
    <w:rsid w:val="00DD32C7"/>
    <w:rsid w:val="00DD509D"/>
    <w:rsid w:val="00DD62C8"/>
    <w:rsid w:val="00DD7B6A"/>
    <w:rsid w:val="00DE1AC5"/>
    <w:rsid w:val="00DF64B9"/>
    <w:rsid w:val="00E0042A"/>
    <w:rsid w:val="00E01F04"/>
    <w:rsid w:val="00E05DBB"/>
    <w:rsid w:val="00E12A16"/>
    <w:rsid w:val="00E1456D"/>
    <w:rsid w:val="00E17632"/>
    <w:rsid w:val="00E342B8"/>
    <w:rsid w:val="00E41BAB"/>
    <w:rsid w:val="00E90276"/>
    <w:rsid w:val="00EA35D0"/>
    <w:rsid w:val="00EB2D98"/>
    <w:rsid w:val="00EC19ED"/>
    <w:rsid w:val="00EC408E"/>
    <w:rsid w:val="00ED3F3F"/>
    <w:rsid w:val="00F002AB"/>
    <w:rsid w:val="00F03BAF"/>
    <w:rsid w:val="00F14737"/>
    <w:rsid w:val="00F22187"/>
    <w:rsid w:val="00F2647B"/>
    <w:rsid w:val="00F27B3F"/>
    <w:rsid w:val="00F57166"/>
    <w:rsid w:val="00F6340B"/>
    <w:rsid w:val="00F64E55"/>
    <w:rsid w:val="00F81AAD"/>
    <w:rsid w:val="00F84947"/>
    <w:rsid w:val="00F901F3"/>
    <w:rsid w:val="00F90319"/>
    <w:rsid w:val="00F92ACB"/>
    <w:rsid w:val="00FA11B2"/>
    <w:rsid w:val="00FB2410"/>
    <w:rsid w:val="00FB6206"/>
    <w:rsid w:val="00FB6941"/>
    <w:rsid w:val="00FC0942"/>
    <w:rsid w:val="00FC2E9D"/>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114D-847D-49D4-BEA9-CD1DE391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2020-05-18T22:11:00Z</dcterms:created>
  <dcterms:modified xsi:type="dcterms:W3CDTF">2020-05-18T23:02:00Z</dcterms:modified>
</cp:coreProperties>
</file>